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E72C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F7790E">
      <w:pPr>
        <w:ind w:left="5669"/>
        <w:jc w:val="left"/>
        <w:rPr>
          <w:sz w:val="20"/>
        </w:rPr>
      </w:pPr>
      <w:r>
        <w:rPr>
          <w:sz w:val="20"/>
        </w:rPr>
        <w:t>z dnia ……… 2026</w:t>
      </w:r>
      <w:r w:rsidR="00EE72C4">
        <w:rPr>
          <w:sz w:val="20"/>
        </w:rPr>
        <w:t xml:space="preserve"> r.</w:t>
      </w:r>
    </w:p>
    <w:p w:rsidR="00A77B3E" w:rsidRDefault="00EE72C4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F50A0C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 xml:space="preserve">Rady Gminy </w:t>
      </w:r>
      <w:r w:rsidR="00F7790E">
        <w:rPr>
          <w:b/>
          <w:caps/>
        </w:rPr>
        <w:t>UŚCIE gORLICKIE</w:t>
      </w:r>
    </w:p>
    <w:p w:rsidR="00A77B3E" w:rsidRDefault="00EE72C4">
      <w:pPr>
        <w:spacing w:before="280" w:after="280"/>
        <w:jc w:val="center"/>
        <w:rPr>
          <w:b/>
          <w:caps/>
        </w:rPr>
      </w:pPr>
      <w:r>
        <w:t xml:space="preserve">z dnia </w:t>
      </w:r>
      <w:r w:rsidR="00F50A0C">
        <w:t>…………</w:t>
      </w:r>
      <w:r>
        <w:t xml:space="preserve"> 202</w:t>
      </w:r>
      <w:r w:rsidR="009F7FD7">
        <w:t>6</w:t>
      </w:r>
      <w:r>
        <w:t xml:space="preserve"> r.</w:t>
      </w:r>
    </w:p>
    <w:p w:rsidR="00A77B3E" w:rsidRDefault="00EE72C4">
      <w:pPr>
        <w:keepNext/>
        <w:spacing w:after="480"/>
        <w:jc w:val="center"/>
      </w:pPr>
      <w:r>
        <w:rPr>
          <w:b/>
        </w:rPr>
        <w:t xml:space="preserve">w sprawie przyjęcia „Lokalnego Programu Wspierania Edukacji Uzdolnionych Dzieci i Młodzieży pobierającej naukę w szkołach na terenie Gminy </w:t>
      </w:r>
      <w:r w:rsidR="009F7FD7">
        <w:rPr>
          <w:b/>
        </w:rPr>
        <w:t>Uście Gorlickie</w:t>
      </w:r>
      <w:r>
        <w:rPr>
          <w:b/>
        </w:rPr>
        <w:t>”</w:t>
      </w:r>
    </w:p>
    <w:p w:rsidR="00A77B3E" w:rsidRDefault="00EE72C4">
      <w:pPr>
        <w:keepLines/>
        <w:spacing w:before="120" w:after="120"/>
        <w:ind w:firstLine="227"/>
        <w:jc w:val="both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roku o samorządzie gminnym</w:t>
      </w:r>
      <w:r>
        <w:br/>
        <w:t>(</w:t>
      </w:r>
      <w:proofErr w:type="spellStart"/>
      <w:r>
        <w:t>t.j</w:t>
      </w:r>
      <w:proofErr w:type="spellEnd"/>
      <w:r>
        <w:t xml:space="preserve">. </w:t>
      </w:r>
      <w:r w:rsidR="00AF6322" w:rsidRPr="00AF6322">
        <w:t>Dz. U. z 2025 r. poz. 1153, 1436, z 2026 r. poz. 252</w:t>
      </w:r>
      <w:r w:rsidR="00AF6322">
        <w:t xml:space="preserve">) </w:t>
      </w:r>
      <w:r>
        <w:t>i art. 90t ust. 1 </w:t>
      </w:r>
      <w:proofErr w:type="spellStart"/>
      <w:r>
        <w:t>pkt</w:t>
      </w:r>
      <w:proofErr w:type="spellEnd"/>
      <w:r>
        <w:t> 2 ustawy z dnia 7 września 1991 r. o systemie oświaty (</w:t>
      </w:r>
      <w:r w:rsidR="00AF6322" w:rsidRPr="00AF6322">
        <w:t>Dz. U. z 2025 r. poz. 881, 1019, z 2026 r. poz. 203, 319</w:t>
      </w:r>
      <w:r>
        <w:t xml:space="preserve">), Rada Gminy </w:t>
      </w:r>
      <w:r w:rsidR="009F7FD7">
        <w:t>Uście Gorlickie</w:t>
      </w:r>
      <w:r>
        <w:t xml:space="preserve"> uchwala co następuje:</w:t>
      </w:r>
    </w:p>
    <w:p w:rsidR="00A77B3E" w:rsidRDefault="00EE72C4">
      <w:pPr>
        <w:keepLines/>
        <w:spacing w:before="120" w:after="120"/>
        <w:ind w:firstLine="340"/>
        <w:jc w:val="both"/>
      </w:pPr>
      <w:r>
        <w:rPr>
          <w:b/>
        </w:rPr>
        <w:t>§ 1. </w:t>
      </w:r>
      <w:r>
        <w:t>Przyjmuje się Lokalny Program Wspierania Edukacji Uzdolnionych Dzieci</w:t>
      </w:r>
      <w:r w:rsidR="00F24C47">
        <w:t xml:space="preserve"> i </w:t>
      </w:r>
      <w:r>
        <w:t xml:space="preserve">Młodzieży pobierającej naukę w szkołach na terenie Gminy </w:t>
      </w:r>
      <w:r w:rsidR="00F7790E">
        <w:t>Uście Gorlickie</w:t>
      </w:r>
      <w:r>
        <w:t>, którego treść stanowi załącznik nr 1 do niniejszej uchwały.</w:t>
      </w:r>
    </w:p>
    <w:p w:rsidR="00A77B3E" w:rsidRDefault="00EE72C4">
      <w:pPr>
        <w:keepLines/>
        <w:spacing w:before="120" w:after="120"/>
        <w:ind w:firstLine="340"/>
        <w:jc w:val="both"/>
      </w:pPr>
      <w:r>
        <w:rPr>
          <w:b/>
        </w:rPr>
        <w:t>§ 2. </w:t>
      </w:r>
      <w:r>
        <w:t xml:space="preserve">Traci moc uchwała nr </w:t>
      </w:r>
      <w:r w:rsidR="00AF6322">
        <w:t>XVIII/178/2016</w:t>
      </w:r>
      <w:r>
        <w:t xml:space="preserve"> Rady Gminy </w:t>
      </w:r>
      <w:r w:rsidR="00F7790E">
        <w:t>Uście Gorlickie</w:t>
      </w:r>
      <w:r>
        <w:t xml:space="preserve"> z dnia</w:t>
      </w:r>
      <w:r w:rsidR="00AF6322">
        <w:t xml:space="preserve"> 29 lipca 2016 r. </w:t>
      </w:r>
      <w:r>
        <w:t xml:space="preserve"> w sprawie </w:t>
      </w:r>
      <w:r w:rsidR="00397CFD">
        <w:t xml:space="preserve">przyjęcia </w:t>
      </w:r>
      <w:r>
        <w:t>Lokalnego Programu Wspierania Edukacji Uzdolnionych Dzieci i Młodzieży</w:t>
      </w:r>
      <w:r w:rsidR="00AF6322">
        <w:t xml:space="preserve"> </w:t>
      </w:r>
      <w:r>
        <w:t xml:space="preserve">oraz </w:t>
      </w:r>
      <w:r w:rsidR="00F24C47">
        <w:t>uchwała nr II/18/24 Rady Gminy Uście Gorlickie z dnia 3 czerwca 2024 r. w sprawie określenia</w:t>
      </w:r>
      <w:r w:rsidR="00F24C47" w:rsidRPr="00F24C47">
        <w:t xml:space="preserve"> szczegółowych warunków udzielania pomocy dzieciom i młodzieży, form i zakresu tej pomocy oraz trybu postępowania w ramach "Lokalnego Programu Wspierania Edukacji Uzdolnionych Dzieci i Młodzieży"</w:t>
      </w:r>
      <w:r w:rsidR="00F24C47">
        <w:t xml:space="preserve">. </w:t>
      </w:r>
    </w:p>
    <w:p w:rsidR="00A77B3E" w:rsidRDefault="00EE72C4">
      <w:pPr>
        <w:keepLines/>
        <w:spacing w:before="120" w:after="120"/>
        <w:ind w:firstLine="340"/>
        <w:jc w:val="both"/>
      </w:pPr>
      <w:r>
        <w:rPr>
          <w:b/>
        </w:rPr>
        <w:t>§ 3. </w:t>
      </w:r>
      <w:r>
        <w:t xml:space="preserve">Wykonanie uchwały powierza się Wójtowi Gminy </w:t>
      </w:r>
      <w:r w:rsidR="00F7790E">
        <w:t>Uście Gorlickie.</w:t>
      </w:r>
    </w:p>
    <w:p w:rsidR="00A77B3E" w:rsidRDefault="00EE72C4" w:rsidP="000C0134">
      <w:pPr>
        <w:keepLines/>
        <w:spacing w:before="120" w:after="120"/>
        <w:ind w:firstLine="340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134" w:left="85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 xml:space="preserve">Uchwała wchodzi w życie z dniem </w:t>
      </w:r>
      <w:r w:rsidR="00872BF8">
        <w:t>podjęcia.</w:t>
      </w:r>
    </w:p>
    <w:p w:rsidR="00A77B3E" w:rsidRPr="00F50A0C" w:rsidRDefault="00B84027" w:rsidP="00F50A0C">
      <w:pPr>
        <w:keepNext/>
        <w:spacing w:before="120" w:after="120" w:line="360" w:lineRule="auto"/>
        <w:ind w:left="6480"/>
        <w:jc w:val="left"/>
        <w:rPr>
          <w:sz w:val="18"/>
          <w:szCs w:val="18"/>
        </w:rPr>
      </w:pPr>
      <w:r w:rsidRPr="00F50A0C">
        <w:rPr>
          <w:sz w:val="18"/>
          <w:szCs w:val="18"/>
        </w:rPr>
        <w:lastRenderedPageBreak/>
        <w:fldChar w:fldCharType="begin"/>
      </w:r>
      <w:r w:rsidRPr="00F50A0C">
        <w:rPr>
          <w:sz w:val="18"/>
          <w:szCs w:val="18"/>
        </w:rPr>
        <w:fldChar w:fldCharType="end"/>
      </w:r>
      <w:r w:rsidR="00EE72C4" w:rsidRPr="00F50A0C">
        <w:rPr>
          <w:sz w:val="18"/>
          <w:szCs w:val="18"/>
        </w:rPr>
        <w:t>Załącznik do zarządzenia Nr ....................</w:t>
      </w:r>
      <w:r w:rsidR="00EE72C4" w:rsidRPr="00F50A0C">
        <w:rPr>
          <w:sz w:val="18"/>
          <w:szCs w:val="18"/>
        </w:rPr>
        <w:br/>
        <w:t xml:space="preserve">Rady Gminy </w:t>
      </w:r>
      <w:r w:rsidR="00F7790E">
        <w:rPr>
          <w:sz w:val="18"/>
          <w:szCs w:val="18"/>
        </w:rPr>
        <w:t>Uście Gorlickie</w:t>
      </w:r>
      <w:r w:rsidR="00F7790E">
        <w:rPr>
          <w:sz w:val="18"/>
          <w:szCs w:val="18"/>
        </w:rPr>
        <w:br/>
        <w:t>z dnia …….. 2026</w:t>
      </w:r>
      <w:r w:rsidR="00EE72C4" w:rsidRPr="00F50A0C">
        <w:rPr>
          <w:sz w:val="18"/>
          <w:szCs w:val="18"/>
        </w:rPr>
        <w:t> r.</w:t>
      </w:r>
    </w:p>
    <w:p w:rsidR="00A77B3E" w:rsidRDefault="00EE72C4">
      <w:pPr>
        <w:keepNext/>
        <w:spacing w:after="480"/>
        <w:jc w:val="center"/>
      </w:pPr>
      <w:r>
        <w:rPr>
          <w:b/>
        </w:rPr>
        <w:t xml:space="preserve">Lokalny program wspierania edukacji uzdolnionych dzieci i młodzieży pobierającej naukę w szkołach na terenie Gminy </w:t>
      </w:r>
      <w:r w:rsidR="009F7FD7">
        <w:rPr>
          <w:b/>
        </w:rPr>
        <w:t>Uście Gorlickie</w:t>
      </w:r>
    </w:p>
    <w:p w:rsidR="00A77B3E" w:rsidRDefault="00EE72C4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[Postanowienia ogólne]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Wspieranie i promowanie uczniów uzdolnionych jest jednym z priorytetów samorządu lokalnego, któremu zależy na stworzeniu kompleksowych warunków dla ich rozwoju uczniów. 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Przepisy prawa oświatowego dają uczniom zdolnym prawo do otrzymania wsparcia materialnego o charakterze motywacyjnym, którego udzielić może samorząd, tworząc i realizując lokalny program wspierania edukacji uzdolnionych dzieci i młodzieży.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Wsparcie, o którym mowa w ust.2 jest przydzielane bez względu na miejsce zamieszkania ucznia.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Promowanie grona stypendystów będzie stanowić pozytywny wzorzec dla środowisk szkolnych.</w:t>
      </w:r>
    </w:p>
    <w:p w:rsidR="00A77B3E" w:rsidRDefault="00EE72C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[Cele programu]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Celami programu jest: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Wspieranie rozwoju uzdolnionych uczniów, którzy uzyskują wysokie wyniki w nauce,                         w konkursach wiedzy i przedmiotowych, artystycznych oraz sportowych.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Tworzenie instytucjonalnych i materialnych warunków sprzyjających rozwojowi uzdolnień oraz zainteresowań dzieci i młodzieży.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Promowanie uczniów szczególnie uzdolnionych, w tym poprzez prowadzenie i wspieranie działań na rzecz podnoszenia wyników w nauce i rozwoju edukacyjnego uzdolnionych dzieci i młodzieży, a także upowszechnianie informacji o wynikach i efektach ich pracy.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Motywowanie uczniów do podejmowania działań mających na celu odkrycie własnych uzdolnień oraz do ciągłej pracy nad pogłębianiem wiedzy i umiejętności.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Budowanie uznania społecznego dla uzdolnionych uczniów.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Promocja Gminy </w:t>
      </w:r>
      <w:r w:rsidR="00F7790E">
        <w:rPr>
          <w:color w:val="000000"/>
          <w:u w:color="000000"/>
        </w:rPr>
        <w:t>Uście Gorlickie</w:t>
      </w:r>
      <w:r>
        <w:rPr>
          <w:color w:val="000000"/>
          <w:u w:color="000000"/>
        </w:rPr>
        <w:t>.</w:t>
      </w:r>
    </w:p>
    <w:p w:rsidR="00A77B3E" w:rsidRDefault="00EE72C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[Adresaci Programu]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Program skierowany jest do uzdolnionych dzieci</w:t>
      </w:r>
      <w:r w:rsidR="00F24C4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i</w:t>
      </w:r>
      <w:r w:rsidR="00F24C4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młodzieży pobierających naukę                       w szkołach na terenie Gminy </w:t>
      </w:r>
      <w:r w:rsidR="00F7790E">
        <w:rPr>
          <w:color w:val="000000"/>
          <w:u w:color="000000"/>
        </w:rPr>
        <w:t>Uście Gorlickie</w:t>
      </w:r>
      <w:r>
        <w:rPr>
          <w:color w:val="000000"/>
          <w:u w:color="000000"/>
        </w:rPr>
        <w:t>.</w:t>
      </w:r>
    </w:p>
    <w:p w:rsidR="00A77B3E" w:rsidRDefault="00EE72C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[Formy realizacji Programu]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ramach Programu przewiduje się w szczególności następujące formy wspierania uzdolnionych uczniów: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szkół w podejmowaniu działań na rzecz uczniów uzdolnionych, w tym m.in.: organizowanie zajęć dla uczniów uzdolnionych;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udział uczniów w konkursach wiedzy i przedmiotowych, zawodach sportowych, konkursach                         i przeglądach artystycznych oraz w innych formach prezentowania uzdolnień i pasji;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umożliwianie udziału uczniom w projektach edukacyjnych realizowanych we współpracy                    z instytucjami zewnętrznymi, w tym organizacjami pozarządowymi;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nagradzanie uczniów szczególnie uzdolnionych.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Podstawową formą wsparcia uczniów szczególnie uzdolnionych jest pomoc materialna                  o charakterze motywacyjnym, czyli stypendium przyznawane przez Wójta Gminy </w:t>
      </w:r>
      <w:r w:rsidR="00F7790E">
        <w:rPr>
          <w:color w:val="000000"/>
          <w:u w:color="000000"/>
        </w:rPr>
        <w:t>Uście Gorlickie</w:t>
      </w:r>
      <w:r>
        <w:rPr>
          <w:color w:val="000000"/>
          <w:u w:color="000000"/>
        </w:rPr>
        <w:t>.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Stypendium może być przyznane za: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wybitne wyniki w nauce;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szczególne osiągnięcia artystyczne;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wysokie osiągnięcia sportowe.</w:t>
      </w:r>
    </w:p>
    <w:p w:rsidR="00A77B3E" w:rsidRDefault="00EE72C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[Zakładane rezultaty programu]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Zakładanymi rezultatami programu są: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wzrost liczby laureatów i finalistów konkursów wiedzy i przedmiotowych, artystycznych </w:t>
      </w:r>
      <w:r w:rsidR="00F24C47">
        <w:rPr>
          <w:color w:val="000000"/>
          <w:u w:color="000000"/>
        </w:rPr>
        <w:t>o</w:t>
      </w:r>
      <w:r>
        <w:rPr>
          <w:color w:val="000000"/>
          <w:u w:color="000000"/>
        </w:rPr>
        <w:t>raz zawodów sportowych;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stwarzanie każdemu uczniowi warunków do rozwoju jego pasji i zainteresowań;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wzrost aktywności fizycznej i sportowej wśród uczniów;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wzmacnianie poczucia więzi ze społecznością lokalną;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budowanie u uczniów pozytywnej samooceny oraz poczucia wartości;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zwiększanie aspiracji oraz rozwijanie u uczniów aktywności edukacyjnej, sportowej                                 i twórczej;</w:t>
      </w:r>
    </w:p>
    <w:p w:rsidR="00A77B3E" w:rsidRDefault="00EE72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Promocja Gminy </w:t>
      </w:r>
      <w:r w:rsidR="00F7790E">
        <w:rPr>
          <w:color w:val="000000"/>
          <w:u w:color="000000"/>
        </w:rPr>
        <w:t>Uście Gorlickie</w:t>
      </w:r>
      <w:r>
        <w:rPr>
          <w:color w:val="000000"/>
          <w:u w:color="000000"/>
        </w:rPr>
        <w:t>.</w:t>
      </w:r>
    </w:p>
    <w:p w:rsidR="00A77B3E" w:rsidRDefault="00EE72C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[Finansowanie programu]</w:t>
      </w:r>
    </w:p>
    <w:p w:rsidR="00A77B3E" w:rsidRDefault="00EE72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Wysokość środków finansowych przeznaczonych na realizację programu będzie ustalana corocznie w uchwale budżetowej przyjętej przez Radę Gminy </w:t>
      </w:r>
      <w:r w:rsidR="00F7790E">
        <w:rPr>
          <w:color w:val="000000"/>
          <w:u w:color="000000"/>
        </w:rPr>
        <w:t>Uście Gorlickie</w:t>
      </w:r>
      <w:r>
        <w:rPr>
          <w:color w:val="000000"/>
          <w:u w:color="000000"/>
        </w:rPr>
        <w:t>.</w:t>
      </w:r>
    </w:p>
    <w:sectPr w:rsidR="00A77B3E" w:rsidSect="0073200D">
      <w:footerReference w:type="default" r:id="rId7"/>
      <w:endnotePr>
        <w:numFmt w:val="decimal"/>
      </w:endnotePr>
      <w:pgSz w:w="11906" w:h="16838"/>
      <w:pgMar w:top="850" w:right="850" w:bottom="1134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E41" w:rsidRDefault="005F5E41">
      <w:r>
        <w:separator/>
      </w:r>
    </w:p>
  </w:endnote>
  <w:endnote w:type="continuationSeparator" w:id="0">
    <w:p w:rsidR="005F5E41" w:rsidRDefault="005F5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948"/>
      <w:gridCol w:w="3474"/>
    </w:tblGrid>
    <w:tr w:rsidR="00D516C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516CD" w:rsidRDefault="00D516CD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516CD" w:rsidRDefault="00EE72C4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8402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4027">
            <w:rPr>
              <w:sz w:val="18"/>
            </w:rPr>
            <w:fldChar w:fldCharType="separate"/>
          </w:r>
          <w:r w:rsidR="001B25B4">
            <w:rPr>
              <w:noProof/>
              <w:sz w:val="18"/>
            </w:rPr>
            <w:t>1</w:t>
          </w:r>
          <w:r w:rsidR="00B84027">
            <w:rPr>
              <w:sz w:val="18"/>
            </w:rPr>
            <w:fldChar w:fldCharType="end"/>
          </w:r>
        </w:p>
      </w:tc>
    </w:tr>
  </w:tbl>
  <w:p w:rsidR="00D516CD" w:rsidRDefault="00D516C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948"/>
      <w:gridCol w:w="3474"/>
    </w:tblGrid>
    <w:tr w:rsidR="00D516C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516CD" w:rsidRDefault="00D516CD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516CD" w:rsidRDefault="00EE72C4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8402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4027">
            <w:rPr>
              <w:sz w:val="18"/>
            </w:rPr>
            <w:fldChar w:fldCharType="separate"/>
          </w:r>
          <w:r w:rsidR="001B25B4">
            <w:rPr>
              <w:noProof/>
              <w:sz w:val="18"/>
            </w:rPr>
            <w:t>1</w:t>
          </w:r>
          <w:r w:rsidR="00B84027">
            <w:rPr>
              <w:sz w:val="18"/>
            </w:rPr>
            <w:fldChar w:fldCharType="end"/>
          </w:r>
        </w:p>
      </w:tc>
    </w:tr>
  </w:tbl>
  <w:p w:rsidR="00D516CD" w:rsidRDefault="00D516C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E41" w:rsidRDefault="005F5E41">
      <w:r>
        <w:separator/>
      </w:r>
    </w:p>
  </w:footnote>
  <w:footnote w:type="continuationSeparator" w:id="0">
    <w:p w:rsidR="005F5E41" w:rsidRDefault="005F5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356C5"/>
    <w:rsid w:val="000C0134"/>
    <w:rsid w:val="00146769"/>
    <w:rsid w:val="001563FF"/>
    <w:rsid w:val="001B25B4"/>
    <w:rsid w:val="00216CCA"/>
    <w:rsid w:val="00216DE1"/>
    <w:rsid w:val="00274AA7"/>
    <w:rsid w:val="00397CFD"/>
    <w:rsid w:val="00417E07"/>
    <w:rsid w:val="004E1323"/>
    <w:rsid w:val="0055515B"/>
    <w:rsid w:val="005F5E41"/>
    <w:rsid w:val="0073200D"/>
    <w:rsid w:val="007F1C37"/>
    <w:rsid w:val="00872BF8"/>
    <w:rsid w:val="00940D98"/>
    <w:rsid w:val="009F7FD7"/>
    <w:rsid w:val="00A77B3E"/>
    <w:rsid w:val="00AC0C98"/>
    <w:rsid w:val="00AF6322"/>
    <w:rsid w:val="00B57608"/>
    <w:rsid w:val="00B84027"/>
    <w:rsid w:val="00CA2A55"/>
    <w:rsid w:val="00D516CD"/>
    <w:rsid w:val="00D91113"/>
    <w:rsid w:val="00EE72C4"/>
    <w:rsid w:val="00F10C74"/>
    <w:rsid w:val="00F24C47"/>
    <w:rsid w:val="00F50A0C"/>
    <w:rsid w:val="00F7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200D"/>
    <w:pPr>
      <w:jc w:val="righ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779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790E"/>
    <w:rPr>
      <w:sz w:val="24"/>
      <w:szCs w:val="24"/>
    </w:rPr>
  </w:style>
  <w:style w:type="paragraph" w:styleId="Stopka">
    <w:name w:val="footer"/>
    <w:basedOn w:val="Normalny"/>
    <w:link w:val="StopkaZnak"/>
    <w:rsid w:val="00F779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79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12 listopada 2025 r.</vt:lpstr>
      <vt:lpstr/>
    </vt:vector>
  </TitlesOfParts>
  <Company>Rada Gminy Łużna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12 listopada 2025 r.</dc:title>
  <dc:subject>w sprawie przyjęcia „Lokalnego Programu Wspierania Edukacji Uzdolnionych Dzieci i^Młodzieży pobierającej naukę w^szkołach na terenie Gminy Łużna”</dc:subject>
  <dc:creator>rzacaw</dc:creator>
  <cp:lastModifiedBy>CUO kierownik</cp:lastModifiedBy>
  <cp:revision>2</cp:revision>
  <dcterms:created xsi:type="dcterms:W3CDTF">2026-05-15T10:30:00Z</dcterms:created>
  <dcterms:modified xsi:type="dcterms:W3CDTF">2026-05-15T10:30:00Z</dcterms:modified>
  <cp:category>Akt prawny</cp:category>
</cp:coreProperties>
</file>