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58" w:rsidRPr="00217F2D" w:rsidRDefault="006B4BF7" w:rsidP="00C34A58">
      <w:pPr>
        <w:pStyle w:val="Tekstpodstawowy2"/>
        <w:jc w:val="center"/>
        <w:rPr>
          <w:b/>
          <w:bCs/>
          <w:sz w:val="24"/>
        </w:rPr>
      </w:pPr>
      <w:r w:rsidRPr="00217F2D">
        <w:rPr>
          <w:b/>
          <w:bCs/>
          <w:sz w:val="24"/>
        </w:rPr>
        <w:t xml:space="preserve">Protokół </w:t>
      </w:r>
      <w:r w:rsidR="000D15DE" w:rsidRPr="00217F2D">
        <w:rPr>
          <w:b/>
          <w:bCs/>
          <w:sz w:val="24"/>
        </w:rPr>
        <w:t xml:space="preserve">Nr </w:t>
      </w:r>
      <w:r w:rsidR="00715D37" w:rsidRPr="00217F2D">
        <w:rPr>
          <w:b/>
          <w:bCs/>
          <w:sz w:val="24"/>
        </w:rPr>
        <w:t>X</w:t>
      </w:r>
      <w:r w:rsidR="000C6278" w:rsidRPr="00217F2D">
        <w:rPr>
          <w:b/>
          <w:bCs/>
          <w:sz w:val="24"/>
        </w:rPr>
        <w:t>IX</w:t>
      </w:r>
      <w:r w:rsidR="00C34A58" w:rsidRPr="00217F2D">
        <w:rPr>
          <w:b/>
          <w:bCs/>
          <w:sz w:val="24"/>
        </w:rPr>
        <w:t>/202</w:t>
      </w:r>
      <w:r w:rsidR="000D15DE" w:rsidRPr="00217F2D">
        <w:rPr>
          <w:b/>
          <w:bCs/>
          <w:sz w:val="24"/>
        </w:rPr>
        <w:t>6</w:t>
      </w:r>
    </w:p>
    <w:p w:rsidR="00C34A58" w:rsidRPr="00217F2D" w:rsidRDefault="00C34A58" w:rsidP="00C34A58">
      <w:pPr>
        <w:pStyle w:val="Tekstpodstawowy2"/>
        <w:jc w:val="center"/>
        <w:rPr>
          <w:b/>
          <w:bCs/>
          <w:sz w:val="24"/>
        </w:rPr>
      </w:pPr>
      <w:r w:rsidRPr="00217F2D">
        <w:rPr>
          <w:b/>
          <w:bCs/>
          <w:sz w:val="24"/>
        </w:rPr>
        <w:t>z Sesji Rady Gminy Uście Gorlickie</w:t>
      </w:r>
    </w:p>
    <w:p w:rsidR="00C34A58" w:rsidRPr="00217F2D" w:rsidRDefault="000C6278" w:rsidP="00C34A58">
      <w:pPr>
        <w:pStyle w:val="Tekstpodstawowy2"/>
        <w:tabs>
          <w:tab w:val="center" w:pos="4536"/>
          <w:tab w:val="left" w:pos="6300"/>
        </w:tabs>
        <w:jc w:val="center"/>
        <w:rPr>
          <w:b/>
          <w:bCs/>
          <w:sz w:val="24"/>
        </w:rPr>
      </w:pPr>
      <w:r w:rsidRPr="00217F2D">
        <w:rPr>
          <w:b/>
          <w:bCs/>
          <w:sz w:val="24"/>
        </w:rPr>
        <w:t>z dnia 27 lutego</w:t>
      </w:r>
      <w:r w:rsidR="00C34A58" w:rsidRPr="00217F2D">
        <w:rPr>
          <w:b/>
          <w:bCs/>
          <w:sz w:val="24"/>
        </w:rPr>
        <w:t xml:space="preserve"> 202</w:t>
      </w:r>
      <w:r w:rsidR="000D15DE" w:rsidRPr="00217F2D">
        <w:rPr>
          <w:b/>
          <w:bCs/>
          <w:sz w:val="24"/>
        </w:rPr>
        <w:t>6</w:t>
      </w:r>
      <w:r w:rsidR="00C34A58" w:rsidRPr="00217F2D">
        <w:rPr>
          <w:b/>
          <w:bCs/>
          <w:sz w:val="24"/>
        </w:rPr>
        <w:t xml:space="preserve"> r.</w:t>
      </w:r>
    </w:p>
    <w:p w:rsidR="00C34A58" w:rsidRPr="00363EBC" w:rsidRDefault="00C34A58" w:rsidP="00C34A58">
      <w:pPr>
        <w:pStyle w:val="Tekstpodstawowy2"/>
        <w:rPr>
          <w:bCs/>
          <w:sz w:val="24"/>
          <w:highlight w:val="yellow"/>
        </w:rPr>
      </w:pPr>
    </w:p>
    <w:p w:rsidR="00C34A58" w:rsidRPr="00363EBC" w:rsidRDefault="00C34A58" w:rsidP="00C34A58">
      <w:pPr>
        <w:pStyle w:val="Tekstpodstawowy2"/>
        <w:rPr>
          <w:bCs/>
          <w:sz w:val="24"/>
          <w:highlight w:val="yellow"/>
        </w:rPr>
      </w:pPr>
    </w:p>
    <w:p w:rsidR="00C34A58" w:rsidRPr="00217F2D" w:rsidRDefault="00C34A58" w:rsidP="00C34A58">
      <w:pPr>
        <w:pStyle w:val="Tekstpodstawowy2"/>
        <w:rPr>
          <w:sz w:val="24"/>
        </w:rPr>
      </w:pPr>
      <w:r w:rsidRPr="00217F2D">
        <w:rPr>
          <w:sz w:val="24"/>
        </w:rPr>
        <w:t>Sesja odbyła się w budynku Zespołu Szkół w Uściu Gorlickim. Obrady rozpoczęły się o godzinie 11</w:t>
      </w:r>
      <w:r w:rsidR="006B4BF7" w:rsidRPr="00217F2D">
        <w:rPr>
          <w:sz w:val="24"/>
          <w:vertAlign w:val="superscript"/>
        </w:rPr>
        <w:t>1</w:t>
      </w:r>
      <w:r w:rsidR="00633FA3" w:rsidRPr="00217F2D">
        <w:rPr>
          <w:sz w:val="24"/>
          <w:vertAlign w:val="superscript"/>
        </w:rPr>
        <w:t>5</w:t>
      </w:r>
      <w:r w:rsidRPr="00217F2D">
        <w:rPr>
          <w:sz w:val="24"/>
        </w:rPr>
        <w:t xml:space="preserve"> W obradach uczestniczyło 1</w:t>
      </w:r>
      <w:r w:rsidR="0030330A" w:rsidRPr="00217F2D">
        <w:rPr>
          <w:sz w:val="24"/>
        </w:rPr>
        <w:t>3</w:t>
      </w:r>
      <w:r w:rsidRPr="00217F2D">
        <w:rPr>
          <w:sz w:val="24"/>
        </w:rPr>
        <w:t xml:space="preserve"> członków rady gminy</w:t>
      </w:r>
      <w:r w:rsidR="0030330A" w:rsidRPr="00217F2D">
        <w:rPr>
          <w:sz w:val="24"/>
        </w:rPr>
        <w:t xml:space="preserve"> (nieobecni: Mikołaj </w:t>
      </w:r>
      <w:proofErr w:type="spellStart"/>
      <w:r w:rsidR="0030330A" w:rsidRPr="00217F2D">
        <w:rPr>
          <w:sz w:val="24"/>
        </w:rPr>
        <w:t>Halczak</w:t>
      </w:r>
      <w:proofErr w:type="spellEnd"/>
      <w:r w:rsidR="0030330A" w:rsidRPr="00217F2D">
        <w:rPr>
          <w:sz w:val="24"/>
        </w:rPr>
        <w:t>, Sławomir Michalik</w:t>
      </w:r>
      <w:r w:rsidR="00776285" w:rsidRPr="00217F2D">
        <w:rPr>
          <w:sz w:val="24"/>
        </w:rPr>
        <w:t>)</w:t>
      </w:r>
      <w:r w:rsidRPr="00217F2D">
        <w:rPr>
          <w:sz w:val="24"/>
        </w:rPr>
        <w:t xml:space="preserve"> oraz sołtysi i pracownicy urzędu gminy. Listy obecnych na posiedzeniu są załączone do niniejszego protokołu i stanowią jego integralną część.</w:t>
      </w:r>
    </w:p>
    <w:p w:rsidR="00C34A58" w:rsidRPr="00217F2D" w:rsidRDefault="00C34A58" w:rsidP="00C34A58">
      <w:pPr>
        <w:pStyle w:val="Tekstpodstawowy2"/>
        <w:rPr>
          <w:bCs/>
          <w:sz w:val="24"/>
        </w:rPr>
      </w:pPr>
      <w:r w:rsidRPr="00217F2D">
        <w:rPr>
          <w:bCs/>
          <w:sz w:val="24"/>
        </w:rPr>
        <w:t>Ad.1</w:t>
      </w:r>
    </w:p>
    <w:p w:rsidR="006B4BF7" w:rsidRPr="00217F2D" w:rsidRDefault="00C34A58" w:rsidP="006B4BF7">
      <w:pPr>
        <w:pStyle w:val="Lista"/>
        <w:ind w:left="0" w:firstLine="0"/>
        <w:jc w:val="both"/>
      </w:pPr>
      <w:r w:rsidRPr="00217F2D">
        <w:t>Sesję otworzył P. Marcin Wszołek – Przewodniczący Rady Gminy. Przywitał obecnych. Na podstawie listy obecności stwierdził, że rada może prawomocnie podej</w:t>
      </w:r>
      <w:r w:rsidR="006B4BF7" w:rsidRPr="00217F2D">
        <w:t xml:space="preserve">mować uchwały. Pan Marcin Wszołek przedstawił porządek obrad. </w:t>
      </w:r>
    </w:p>
    <w:p w:rsidR="006B4BF7" w:rsidRPr="00217F2D" w:rsidRDefault="006B4BF7" w:rsidP="00C34A58">
      <w:pPr>
        <w:pStyle w:val="Lista"/>
        <w:jc w:val="both"/>
      </w:pPr>
    </w:p>
    <w:p w:rsidR="00C34A58" w:rsidRPr="00217F2D" w:rsidRDefault="00C34A58" w:rsidP="00C34A58">
      <w:pPr>
        <w:pStyle w:val="Lista"/>
        <w:jc w:val="both"/>
      </w:pPr>
      <w:r w:rsidRPr="00217F2D">
        <w:t xml:space="preserve">Ad.2 </w:t>
      </w:r>
      <w:r w:rsidRPr="00217F2D">
        <w:tab/>
      </w:r>
    </w:p>
    <w:p w:rsidR="00C34A58" w:rsidRPr="00217F2D" w:rsidRDefault="00C34A58" w:rsidP="00C34A58">
      <w:pPr>
        <w:pStyle w:val="Lista"/>
        <w:jc w:val="both"/>
      </w:pPr>
      <w:r w:rsidRPr="00217F2D">
        <w:t xml:space="preserve">Pan Marcin Wszołek przedstawił porządek obrad. </w:t>
      </w:r>
    </w:p>
    <w:p w:rsidR="00C34A58" w:rsidRPr="00217F2D" w:rsidRDefault="00C34A58" w:rsidP="00C34A58">
      <w:pPr>
        <w:pStyle w:val="Nagwek2"/>
        <w:jc w:val="both"/>
        <w:rPr>
          <w:rFonts w:ascii="Times New Roman" w:hAnsi="Times New Roman" w:cs="Times New Roman"/>
          <w:color w:val="auto"/>
          <w:sz w:val="24"/>
          <w:szCs w:val="24"/>
        </w:rPr>
      </w:pPr>
      <w:r w:rsidRPr="00217F2D">
        <w:rPr>
          <w:rFonts w:ascii="Times New Roman" w:hAnsi="Times New Roman" w:cs="Times New Roman"/>
          <w:color w:val="auto"/>
          <w:sz w:val="24"/>
          <w:szCs w:val="24"/>
        </w:rPr>
        <w:t>PROJEKT PORZĄDKU OBRAD:</w:t>
      </w:r>
    </w:p>
    <w:p w:rsidR="00C34A58" w:rsidRPr="00217F2D" w:rsidRDefault="00C34A58" w:rsidP="00C34A58">
      <w:pPr>
        <w:pStyle w:val="Akapitzlist"/>
        <w:numPr>
          <w:ilvl w:val="0"/>
          <w:numId w:val="1"/>
        </w:numPr>
        <w:ind w:left="426" w:hanging="284"/>
        <w:jc w:val="both"/>
        <w:rPr>
          <w:b/>
          <w:bCs/>
        </w:rPr>
      </w:pPr>
      <w:r w:rsidRPr="00217F2D">
        <w:rPr>
          <w:b/>
          <w:bCs/>
        </w:rPr>
        <w:t>Otwarcie sesji.</w:t>
      </w:r>
    </w:p>
    <w:p w:rsidR="00C34A58" w:rsidRPr="00217F2D" w:rsidRDefault="00C34A58" w:rsidP="00C34A58">
      <w:pPr>
        <w:pStyle w:val="Akapitzlist"/>
        <w:numPr>
          <w:ilvl w:val="0"/>
          <w:numId w:val="1"/>
        </w:numPr>
        <w:ind w:left="426" w:hanging="284"/>
        <w:jc w:val="both"/>
        <w:rPr>
          <w:b/>
          <w:bCs/>
        </w:rPr>
      </w:pPr>
      <w:r w:rsidRPr="00217F2D">
        <w:rPr>
          <w:b/>
          <w:bCs/>
        </w:rPr>
        <w:t>Przedstawienie porządku obrad.</w:t>
      </w:r>
    </w:p>
    <w:p w:rsidR="00C34A58" w:rsidRPr="00217F2D" w:rsidRDefault="00C34A58" w:rsidP="00C34A58">
      <w:pPr>
        <w:pStyle w:val="Akapitzlist"/>
        <w:numPr>
          <w:ilvl w:val="0"/>
          <w:numId w:val="1"/>
        </w:numPr>
        <w:ind w:left="426" w:hanging="284"/>
        <w:jc w:val="both"/>
        <w:rPr>
          <w:b/>
          <w:bCs/>
        </w:rPr>
      </w:pPr>
      <w:r w:rsidRPr="00217F2D">
        <w:rPr>
          <w:b/>
          <w:bCs/>
        </w:rPr>
        <w:t>Wnioski do porządku obrad.</w:t>
      </w:r>
    </w:p>
    <w:p w:rsidR="00C34A58" w:rsidRPr="00217F2D" w:rsidRDefault="00C34A58" w:rsidP="00C34A58">
      <w:pPr>
        <w:pStyle w:val="Akapitzlist"/>
        <w:numPr>
          <w:ilvl w:val="0"/>
          <w:numId w:val="1"/>
        </w:numPr>
        <w:ind w:left="426" w:hanging="284"/>
        <w:jc w:val="both"/>
        <w:rPr>
          <w:b/>
          <w:bCs/>
        </w:rPr>
      </w:pPr>
      <w:r w:rsidRPr="00217F2D">
        <w:rPr>
          <w:b/>
        </w:rPr>
        <w:t>Zgłaszanie wniosków i uwag do protokołu z poprzedniej Sesji.</w:t>
      </w:r>
    </w:p>
    <w:p w:rsidR="00C34A58" w:rsidRPr="00217F2D" w:rsidRDefault="00C34A58" w:rsidP="00C34A58">
      <w:pPr>
        <w:pStyle w:val="Lista2"/>
        <w:numPr>
          <w:ilvl w:val="0"/>
          <w:numId w:val="1"/>
        </w:numPr>
        <w:ind w:left="426" w:hanging="284"/>
        <w:jc w:val="both"/>
        <w:rPr>
          <w:b/>
        </w:rPr>
      </w:pPr>
      <w:r w:rsidRPr="00217F2D">
        <w:rPr>
          <w:b/>
        </w:rPr>
        <w:t>Informacja o realizacji uchwał Rady Gminy z poprzedniej Sesji.</w:t>
      </w:r>
    </w:p>
    <w:p w:rsidR="00C34A58" w:rsidRPr="00217F2D" w:rsidRDefault="00C34A58" w:rsidP="00C34A58">
      <w:pPr>
        <w:pStyle w:val="Lista2"/>
        <w:numPr>
          <w:ilvl w:val="0"/>
          <w:numId w:val="1"/>
        </w:numPr>
        <w:ind w:left="426" w:hanging="284"/>
        <w:jc w:val="both"/>
        <w:rPr>
          <w:b/>
        </w:rPr>
      </w:pPr>
      <w:r w:rsidRPr="00217F2D">
        <w:rPr>
          <w:b/>
        </w:rPr>
        <w:t>Informacja o działalności międzysesyjnej Wójta.</w:t>
      </w:r>
    </w:p>
    <w:p w:rsidR="00C34A58" w:rsidRPr="00217F2D" w:rsidRDefault="00C34A58" w:rsidP="00C34A58">
      <w:pPr>
        <w:pStyle w:val="Lista2"/>
        <w:numPr>
          <w:ilvl w:val="0"/>
          <w:numId w:val="1"/>
        </w:numPr>
        <w:ind w:left="426" w:hanging="284"/>
        <w:jc w:val="both"/>
        <w:rPr>
          <w:b/>
        </w:rPr>
      </w:pPr>
      <w:r w:rsidRPr="00217F2D">
        <w:rPr>
          <w:b/>
        </w:rPr>
        <w:t>Podjęcie uchwał w sprawach:</w:t>
      </w:r>
    </w:p>
    <w:p w:rsidR="00C34A58" w:rsidRPr="00217F2D" w:rsidRDefault="00C34A58" w:rsidP="00C34A58">
      <w:pPr>
        <w:pStyle w:val="Akapitzlist"/>
        <w:numPr>
          <w:ilvl w:val="0"/>
          <w:numId w:val="3"/>
        </w:numPr>
        <w:spacing w:line="276" w:lineRule="auto"/>
        <w:ind w:right="283"/>
        <w:jc w:val="both"/>
      </w:pPr>
      <w:r w:rsidRPr="00217F2D">
        <w:t>W sprawie zmiany Budżetu Gminy Uście Gorlickie na 202</w:t>
      </w:r>
      <w:r w:rsidR="000D15DE" w:rsidRPr="00217F2D">
        <w:t>6</w:t>
      </w:r>
      <w:r w:rsidRPr="00217F2D">
        <w:t xml:space="preserve"> rok oraz zmiany uchwały b</w:t>
      </w:r>
      <w:r w:rsidR="00805C5A" w:rsidRPr="00217F2D">
        <w:t>udżetowej na 202</w:t>
      </w:r>
      <w:r w:rsidR="000D15DE" w:rsidRPr="00217F2D">
        <w:t>6</w:t>
      </w:r>
      <w:r w:rsidR="00805C5A" w:rsidRPr="00217F2D">
        <w:t xml:space="preserve"> rok Nr </w:t>
      </w:r>
      <w:r w:rsidR="000D15DE" w:rsidRPr="00217F2D">
        <w:t>X</w:t>
      </w:r>
      <w:r w:rsidRPr="00217F2D">
        <w:t>V</w:t>
      </w:r>
      <w:r w:rsidR="000D15DE" w:rsidRPr="00217F2D">
        <w:t>II/195</w:t>
      </w:r>
      <w:r w:rsidR="00805C5A" w:rsidRPr="00217F2D">
        <w:t>/2</w:t>
      </w:r>
      <w:r w:rsidR="000D15DE" w:rsidRPr="00217F2D">
        <w:t>5</w:t>
      </w:r>
      <w:r w:rsidRPr="00217F2D">
        <w:t xml:space="preserve"> z dnia </w:t>
      </w:r>
      <w:r w:rsidR="00805C5A" w:rsidRPr="00217F2D">
        <w:t>30</w:t>
      </w:r>
      <w:r w:rsidRPr="00217F2D">
        <w:t xml:space="preserve"> grudnia 202</w:t>
      </w:r>
      <w:r w:rsidR="000D15DE" w:rsidRPr="00217F2D">
        <w:t>5</w:t>
      </w:r>
      <w:r w:rsidRPr="00217F2D">
        <w:t> r</w:t>
      </w:r>
    </w:p>
    <w:p w:rsidR="00C34A58" w:rsidRPr="00217F2D" w:rsidRDefault="00C34A58" w:rsidP="00C34A58">
      <w:pPr>
        <w:pStyle w:val="Akapitzlist"/>
        <w:numPr>
          <w:ilvl w:val="0"/>
          <w:numId w:val="3"/>
        </w:numPr>
        <w:spacing w:line="276" w:lineRule="auto"/>
        <w:ind w:right="283"/>
        <w:jc w:val="both"/>
      </w:pPr>
      <w:r w:rsidRPr="00217F2D">
        <w:t>W sprawie zmian Wieloletniej Prognozy Finansowej Gminy Uście Gorlickie.</w:t>
      </w:r>
    </w:p>
    <w:p w:rsidR="00C34A58" w:rsidRPr="00217F2D" w:rsidRDefault="00C34A58" w:rsidP="00C34A58">
      <w:pPr>
        <w:pStyle w:val="Akapitzlist"/>
        <w:numPr>
          <w:ilvl w:val="0"/>
          <w:numId w:val="3"/>
        </w:numPr>
        <w:ind w:right="298"/>
        <w:jc w:val="both"/>
      </w:pPr>
      <w:r w:rsidRPr="00217F2D">
        <w:t xml:space="preserve">W sprawie </w:t>
      </w:r>
      <w:r w:rsidR="00633FA3" w:rsidRPr="00217F2D">
        <w:t>wyrażenia zgody na sprzedaż w drodze bezprzetargowej nieruchomości gruntowej na rzecz użytkownika wieczystego.</w:t>
      </w:r>
    </w:p>
    <w:p w:rsidR="00C34A58" w:rsidRPr="00217F2D" w:rsidRDefault="00C34A58" w:rsidP="005B6CAB">
      <w:pPr>
        <w:pStyle w:val="Akapitzlist"/>
        <w:numPr>
          <w:ilvl w:val="0"/>
          <w:numId w:val="3"/>
        </w:numPr>
        <w:ind w:right="298"/>
        <w:jc w:val="both"/>
      </w:pPr>
      <w:r w:rsidRPr="00217F2D">
        <w:t xml:space="preserve">W sprawie </w:t>
      </w:r>
      <w:r w:rsidR="00633FA3" w:rsidRPr="00217F2D">
        <w:t>wyrażenia zgody na sprzedaż w drodze bezprzetargowej nieruchomości gruntowej na rzecz użytkownika wieczystego.</w:t>
      </w:r>
    </w:p>
    <w:p w:rsidR="00633FA3" w:rsidRPr="00217F2D" w:rsidRDefault="00633FA3" w:rsidP="005B6CAB">
      <w:pPr>
        <w:pStyle w:val="Akapitzlist"/>
        <w:numPr>
          <w:ilvl w:val="0"/>
          <w:numId w:val="3"/>
        </w:numPr>
        <w:ind w:right="298"/>
        <w:jc w:val="both"/>
      </w:pPr>
      <w:r w:rsidRPr="00217F2D">
        <w:t>W sprawie rozpatrzenia skargi na Wójta Gminy Uście Gorlickie.</w:t>
      </w:r>
    </w:p>
    <w:p w:rsidR="000D15DE" w:rsidRPr="00217F2D" w:rsidRDefault="000D15DE" w:rsidP="00C34A58">
      <w:pPr>
        <w:pStyle w:val="Bezodstpw"/>
        <w:numPr>
          <w:ilvl w:val="0"/>
          <w:numId w:val="1"/>
        </w:numPr>
        <w:ind w:left="426" w:hanging="284"/>
        <w:jc w:val="both"/>
        <w:rPr>
          <w:rFonts w:ascii="Times New Roman" w:hAnsi="Times New Roman" w:cs="Times New Roman"/>
          <w:b/>
          <w:sz w:val="24"/>
          <w:szCs w:val="24"/>
        </w:rPr>
      </w:pPr>
      <w:r w:rsidRPr="00217F2D">
        <w:rPr>
          <w:rFonts w:ascii="Times New Roman" w:hAnsi="Times New Roman" w:cs="Times New Roman"/>
          <w:b/>
          <w:bCs/>
          <w:sz w:val="24"/>
          <w:szCs w:val="24"/>
        </w:rPr>
        <w:t>Interpelacje i zapytania radnych.</w:t>
      </w:r>
    </w:p>
    <w:p w:rsidR="00C34A58" w:rsidRPr="00217F2D" w:rsidRDefault="00C34A58" w:rsidP="00C34A58">
      <w:pPr>
        <w:pStyle w:val="Bezodstpw"/>
        <w:numPr>
          <w:ilvl w:val="0"/>
          <w:numId w:val="1"/>
        </w:numPr>
        <w:ind w:left="426" w:hanging="284"/>
        <w:jc w:val="both"/>
        <w:rPr>
          <w:rFonts w:ascii="Times New Roman" w:hAnsi="Times New Roman" w:cs="Times New Roman"/>
          <w:b/>
          <w:sz w:val="24"/>
          <w:szCs w:val="24"/>
        </w:rPr>
      </w:pPr>
      <w:r w:rsidRPr="00217F2D">
        <w:rPr>
          <w:rFonts w:ascii="Times New Roman" w:hAnsi="Times New Roman" w:cs="Times New Roman"/>
          <w:b/>
          <w:bCs/>
          <w:sz w:val="24"/>
          <w:szCs w:val="24"/>
        </w:rPr>
        <w:t>Wolne wnioski i oświadczenia radnych.</w:t>
      </w:r>
    </w:p>
    <w:p w:rsidR="00C34A58" w:rsidRPr="00217F2D" w:rsidRDefault="00C34A58" w:rsidP="00C34A58">
      <w:pPr>
        <w:pStyle w:val="Bezodstpw"/>
        <w:numPr>
          <w:ilvl w:val="0"/>
          <w:numId w:val="1"/>
        </w:numPr>
        <w:ind w:left="426" w:hanging="284"/>
        <w:jc w:val="both"/>
        <w:rPr>
          <w:rFonts w:ascii="Times New Roman" w:hAnsi="Times New Roman" w:cs="Times New Roman"/>
          <w:b/>
          <w:sz w:val="24"/>
          <w:szCs w:val="24"/>
        </w:rPr>
      </w:pPr>
      <w:r w:rsidRPr="00217F2D">
        <w:rPr>
          <w:rFonts w:ascii="Times New Roman" w:hAnsi="Times New Roman" w:cs="Times New Roman"/>
          <w:b/>
          <w:bCs/>
          <w:sz w:val="24"/>
          <w:szCs w:val="24"/>
        </w:rPr>
        <w:t>Zamknięcie sesji.</w:t>
      </w:r>
    </w:p>
    <w:p w:rsidR="00C34A58" w:rsidRPr="00217F2D" w:rsidRDefault="00C34A58" w:rsidP="00C34A58">
      <w:pPr>
        <w:pStyle w:val="Tekstpodstawowy"/>
        <w:jc w:val="both"/>
      </w:pPr>
      <w:r w:rsidRPr="00217F2D">
        <w:t>Ad.3</w:t>
      </w:r>
    </w:p>
    <w:p w:rsidR="00C34A58" w:rsidRPr="00217F2D" w:rsidRDefault="00C34A58" w:rsidP="00C34A58">
      <w:pPr>
        <w:pStyle w:val="Tekstpodstawowy"/>
        <w:jc w:val="both"/>
      </w:pPr>
      <w:r w:rsidRPr="00217F2D">
        <w:t>Przewodniczący Rady Gminy zapytał  czy są uwagi lub wnioski do przedstawionego porządku obrad.</w:t>
      </w:r>
    </w:p>
    <w:p w:rsidR="00D9248C" w:rsidRPr="00217F2D" w:rsidRDefault="00633FA3" w:rsidP="00C34A58">
      <w:pPr>
        <w:pStyle w:val="Tekstpodstawowy"/>
        <w:jc w:val="both"/>
      </w:pPr>
      <w:r w:rsidRPr="00217F2D">
        <w:t>Nikt z obecnych nie wnosił uwag do porządku obrad.</w:t>
      </w:r>
    </w:p>
    <w:p w:rsidR="00C34A58" w:rsidRPr="00217F2D" w:rsidRDefault="00C34A58" w:rsidP="00C34A58">
      <w:pPr>
        <w:pStyle w:val="Tekstpodstawowy"/>
        <w:jc w:val="both"/>
        <w:rPr>
          <w:b/>
        </w:rPr>
      </w:pPr>
      <w:r w:rsidRPr="00217F2D">
        <w:rPr>
          <w:b/>
        </w:rPr>
        <w:t>Ad.4</w:t>
      </w:r>
    </w:p>
    <w:p w:rsidR="00C34A58" w:rsidRPr="00217F2D" w:rsidRDefault="00C34A58" w:rsidP="00C34A58">
      <w:pPr>
        <w:pStyle w:val="Tekstpodstawowy"/>
        <w:jc w:val="both"/>
      </w:pPr>
      <w:r w:rsidRPr="00217F2D">
        <w:t xml:space="preserve">Przewodniczący Rady Gminy pytał, czy radni chcą złożyć uwagi lub wnioski do protokołu z poprzedniej Sesji. </w:t>
      </w:r>
    </w:p>
    <w:p w:rsidR="00C34A58" w:rsidRPr="00217F2D" w:rsidRDefault="00C34A58" w:rsidP="00C34A58">
      <w:pPr>
        <w:pStyle w:val="Tekstpodstawowy"/>
        <w:jc w:val="both"/>
      </w:pPr>
      <w:r w:rsidRPr="00217F2D">
        <w:t>Uwag do protokołu nie wnoszono.</w:t>
      </w:r>
    </w:p>
    <w:p w:rsidR="00C34A58" w:rsidRPr="00217F2D" w:rsidRDefault="00C34A58" w:rsidP="00C34A58">
      <w:pPr>
        <w:jc w:val="both"/>
        <w:rPr>
          <w:b/>
        </w:rPr>
      </w:pPr>
      <w:r w:rsidRPr="00217F2D">
        <w:rPr>
          <w:b/>
        </w:rPr>
        <w:t>Ad.5</w:t>
      </w:r>
    </w:p>
    <w:p w:rsidR="00C34A58" w:rsidRPr="00217F2D" w:rsidRDefault="00C536FF" w:rsidP="00C34A58">
      <w:pPr>
        <w:pStyle w:val="Tekstpodstawowy"/>
        <w:jc w:val="both"/>
      </w:pPr>
      <w:r w:rsidRPr="00217F2D">
        <w:t>Pan Marek Oleś, Sekretarz</w:t>
      </w:r>
      <w:r w:rsidR="005B6CAB" w:rsidRPr="00217F2D">
        <w:t xml:space="preserve"> przedstawił</w:t>
      </w:r>
      <w:r w:rsidR="00C34A58" w:rsidRPr="00217F2D">
        <w:t xml:space="preserve"> realizację u</w:t>
      </w:r>
      <w:r w:rsidRPr="00217F2D">
        <w:t xml:space="preserve">chwał podjętych na poprzedniej </w:t>
      </w:r>
      <w:r w:rsidR="005B6CAB" w:rsidRPr="00217F2D">
        <w:t>X</w:t>
      </w:r>
      <w:r w:rsidR="00C34A58" w:rsidRPr="00217F2D">
        <w:t>V</w:t>
      </w:r>
      <w:r w:rsidRPr="00217F2D">
        <w:t>II</w:t>
      </w:r>
      <w:r w:rsidR="00633FA3" w:rsidRPr="00217F2D">
        <w:t>I</w:t>
      </w:r>
      <w:r w:rsidR="00C34A58" w:rsidRPr="00217F2D">
        <w:t xml:space="preserve"> Sesji. Pytań do przedstawionej informacji nie było.</w:t>
      </w:r>
    </w:p>
    <w:p w:rsidR="00C34A58" w:rsidRPr="00217F2D" w:rsidRDefault="00C34A58" w:rsidP="00C34A58">
      <w:pPr>
        <w:pStyle w:val="Tekstpodstawowy"/>
        <w:jc w:val="both"/>
        <w:rPr>
          <w:b/>
        </w:rPr>
      </w:pPr>
      <w:r w:rsidRPr="00217F2D">
        <w:rPr>
          <w:b/>
        </w:rPr>
        <w:t>Ad.6</w:t>
      </w:r>
    </w:p>
    <w:p w:rsidR="00C34A58" w:rsidRPr="00217F2D" w:rsidRDefault="00C34A58" w:rsidP="00C34A58">
      <w:pPr>
        <w:pStyle w:val="Tekstpodstawowy"/>
        <w:jc w:val="both"/>
      </w:pPr>
      <w:r w:rsidRPr="00217F2D">
        <w:lastRenderedPageBreak/>
        <w:t xml:space="preserve">Pani Ewa Garbowska-Góra, Wójt przedstawiła informację o działalności międzysesyjnej. </w:t>
      </w:r>
    </w:p>
    <w:p w:rsidR="00C34A58" w:rsidRPr="00217F2D" w:rsidRDefault="00633FA3" w:rsidP="00C34A58">
      <w:pPr>
        <w:pStyle w:val="Tekstpodstawowy"/>
        <w:jc w:val="both"/>
      </w:pPr>
      <w:r w:rsidRPr="00217F2D">
        <w:t xml:space="preserve">Radny Tomasz Poręba pytał Panią Wójt </w:t>
      </w:r>
      <w:r w:rsidR="004F239E" w:rsidRPr="00217F2D">
        <w:t xml:space="preserve">jaki będzie zakres prac remontowych na drodze w </w:t>
      </w:r>
      <w:proofErr w:type="spellStart"/>
      <w:r w:rsidR="004F239E" w:rsidRPr="00217F2D">
        <w:t>Ropkach</w:t>
      </w:r>
      <w:proofErr w:type="spellEnd"/>
      <w:r w:rsidR="004F239E" w:rsidRPr="00217F2D">
        <w:t>.</w:t>
      </w:r>
    </w:p>
    <w:p w:rsidR="004F239E" w:rsidRPr="00217F2D" w:rsidRDefault="004F239E" w:rsidP="00C34A58">
      <w:pPr>
        <w:pStyle w:val="Tekstpodstawowy"/>
        <w:jc w:val="both"/>
      </w:pPr>
      <w:r w:rsidRPr="00217F2D">
        <w:t xml:space="preserve">Pani Wójt wyjaśniła, że na bieżąco są uzupełnianie ubytki w ciągu drogi oznaczonej jako działka 71 w tzw. kierunku </w:t>
      </w:r>
      <w:proofErr w:type="spellStart"/>
      <w:r w:rsidR="00217F2D" w:rsidRPr="00E125C7">
        <w:t>S</w:t>
      </w:r>
      <w:r w:rsidRPr="00E125C7">
        <w:t>tabrawy</w:t>
      </w:r>
      <w:proofErr w:type="spellEnd"/>
      <w:r w:rsidRPr="00E125C7">
        <w:t>.</w:t>
      </w:r>
    </w:p>
    <w:p w:rsidR="00DD1354" w:rsidRPr="00217F2D" w:rsidRDefault="00DD1354" w:rsidP="00C34A58">
      <w:pPr>
        <w:pStyle w:val="Tekstpodstawowy"/>
        <w:jc w:val="both"/>
      </w:pPr>
      <w:r w:rsidRPr="00217F2D">
        <w:t>Przewodniczącego Rady Gminy pytał,</w:t>
      </w:r>
      <w:r w:rsidR="004F239E" w:rsidRPr="00217F2D">
        <w:t xml:space="preserve"> czy ktoś jeszcze ma pytania do przedstawionej informacji Wójta</w:t>
      </w:r>
      <w:r w:rsidRPr="00217F2D">
        <w:t>. Nikt z obecnych nie zadawał pytań.</w:t>
      </w:r>
    </w:p>
    <w:p w:rsidR="00C34A58" w:rsidRPr="00217F2D" w:rsidRDefault="00C34A58" w:rsidP="00C34A58">
      <w:pPr>
        <w:pStyle w:val="Tekstpodstawowy"/>
        <w:jc w:val="both"/>
        <w:rPr>
          <w:b/>
        </w:rPr>
      </w:pPr>
      <w:r w:rsidRPr="00217F2D">
        <w:rPr>
          <w:b/>
        </w:rPr>
        <w:t xml:space="preserve">Ad.7 Podjęcie uchwał </w:t>
      </w:r>
    </w:p>
    <w:p w:rsidR="00C34A58" w:rsidRPr="00217F2D" w:rsidRDefault="00DD1354" w:rsidP="00C34A58">
      <w:pPr>
        <w:pStyle w:val="Akapitzlist"/>
        <w:numPr>
          <w:ilvl w:val="0"/>
          <w:numId w:val="2"/>
        </w:numPr>
        <w:jc w:val="both"/>
      </w:pPr>
      <w:r w:rsidRPr="00217F2D">
        <w:t>Uchwała Nr XIX</w:t>
      </w:r>
      <w:r w:rsidR="00C34A58" w:rsidRPr="00217F2D">
        <w:t>/</w:t>
      </w:r>
      <w:r w:rsidR="005B6CAB" w:rsidRPr="00217F2D">
        <w:t>20</w:t>
      </w:r>
      <w:r w:rsidR="002F0462" w:rsidRPr="00217F2D">
        <w:t>9</w:t>
      </w:r>
      <w:r w:rsidR="00C34A58" w:rsidRPr="00217F2D">
        <w:t>/2</w:t>
      </w:r>
      <w:r w:rsidR="005B6CAB" w:rsidRPr="00217F2D">
        <w:t>6</w:t>
      </w:r>
      <w:r w:rsidR="00C34A58" w:rsidRPr="00217F2D">
        <w:t xml:space="preserve"> w sprawie zmiany Budżetu Gminy Uście Gorlickie na 202</w:t>
      </w:r>
      <w:r w:rsidR="005B6CAB" w:rsidRPr="00217F2D">
        <w:t>6</w:t>
      </w:r>
      <w:r w:rsidR="00C34A58" w:rsidRPr="00217F2D">
        <w:t xml:space="preserve"> rok oraz zmiany uchwały budżetowej na 202</w:t>
      </w:r>
      <w:r w:rsidR="005B6CAB" w:rsidRPr="00217F2D">
        <w:t>6</w:t>
      </w:r>
      <w:r w:rsidR="00C536FF" w:rsidRPr="00217F2D">
        <w:t xml:space="preserve"> rok N</w:t>
      </w:r>
      <w:r w:rsidR="005B6CAB" w:rsidRPr="00217F2D">
        <w:t>r</w:t>
      </w:r>
      <w:r w:rsidR="00C536FF" w:rsidRPr="00217F2D">
        <w:t xml:space="preserve"> </w:t>
      </w:r>
      <w:r w:rsidR="005B6CAB" w:rsidRPr="00217F2D">
        <w:t>X</w:t>
      </w:r>
      <w:r w:rsidR="00C34A58" w:rsidRPr="00217F2D">
        <w:t>V</w:t>
      </w:r>
      <w:r w:rsidR="00C536FF" w:rsidRPr="00217F2D">
        <w:t>II/</w:t>
      </w:r>
      <w:r w:rsidR="00C93C03" w:rsidRPr="00217F2D">
        <w:t>195/</w:t>
      </w:r>
      <w:r w:rsidR="00C34A58" w:rsidRPr="00217F2D">
        <w:t>2</w:t>
      </w:r>
      <w:r w:rsidR="00C93C03" w:rsidRPr="00217F2D">
        <w:t>5</w:t>
      </w:r>
      <w:r w:rsidR="00C34A58" w:rsidRPr="00217F2D">
        <w:t xml:space="preserve"> z dnia </w:t>
      </w:r>
      <w:r w:rsidR="00C536FF" w:rsidRPr="00217F2D">
        <w:t>30</w:t>
      </w:r>
      <w:r w:rsidR="00C34A58" w:rsidRPr="00217F2D">
        <w:t xml:space="preserve"> grudnia 202</w:t>
      </w:r>
      <w:r w:rsidR="00C93C03" w:rsidRPr="00217F2D">
        <w:t>5</w:t>
      </w:r>
      <w:r w:rsidR="00C34A58" w:rsidRPr="00217F2D">
        <w:t> r.</w:t>
      </w:r>
    </w:p>
    <w:p w:rsidR="00C34A58" w:rsidRPr="00217F2D" w:rsidRDefault="00C34A58" w:rsidP="00C34A58">
      <w:pPr>
        <w:pStyle w:val="Tekstpodstawowy"/>
        <w:jc w:val="both"/>
      </w:pPr>
      <w:r w:rsidRPr="00217F2D">
        <w:t>Przewodniczący odczytał tytuł projektu i poprosił P. Skarbnik o omówienie zmian wprowadzanych w budżecie</w:t>
      </w:r>
      <w:r w:rsidR="00C536FF" w:rsidRPr="00217F2D">
        <w:t xml:space="preserve"> oraz w WPF-</w:t>
      </w:r>
      <w:proofErr w:type="spellStart"/>
      <w:r w:rsidR="00C536FF" w:rsidRPr="00217F2D">
        <w:t>ie</w:t>
      </w:r>
      <w:proofErr w:type="spellEnd"/>
      <w:r w:rsidRPr="00217F2D">
        <w:t>.</w:t>
      </w:r>
    </w:p>
    <w:p w:rsidR="00C34A58" w:rsidRPr="00217F2D" w:rsidRDefault="00C34A58" w:rsidP="00C34A58">
      <w:pPr>
        <w:pStyle w:val="Tekstpodstawowy"/>
        <w:jc w:val="both"/>
      </w:pPr>
      <w:r w:rsidRPr="00217F2D">
        <w:t>P. M</w:t>
      </w:r>
      <w:r w:rsidR="00CE22F0" w:rsidRPr="00217F2D">
        <w:t xml:space="preserve">arcin Wszołek poinformował, że </w:t>
      </w:r>
      <w:r w:rsidRPr="00217F2D">
        <w:t>komisja budżetowa  na posiedzeniu w dniu dzisiejszym analizowała projekty uchwał p</w:t>
      </w:r>
      <w:r w:rsidR="002F0462" w:rsidRPr="00217F2D">
        <w:t>rzygotowane na  Sesję</w:t>
      </w:r>
      <w:r w:rsidR="00E17ACB" w:rsidRPr="00217F2D">
        <w:t>.</w:t>
      </w:r>
      <w:r w:rsidRPr="00217F2D">
        <w:t xml:space="preserve"> Projekty otrzymały pozytywną opinię komisji.</w:t>
      </w:r>
    </w:p>
    <w:p w:rsidR="00EA40FC" w:rsidRPr="00217F2D" w:rsidRDefault="00C34A58" w:rsidP="00EA40FC">
      <w:pPr>
        <w:pStyle w:val="Tekstpodstawowy"/>
        <w:jc w:val="both"/>
        <w:rPr>
          <w:b/>
          <w:bCs/>
          <w:caps/>
          <w:color w:val="000000"/>
          <w:shd w:val="clear" w:color="auto" w:fill="FFFFFF"/>
        </w:rPr>
      </w:pPr>
      <w:r w:rsidRPr="00217F2D">
        <w:t>Skarbnik - P. Maria Bardo omówiła zmiany wprowadzane w uchwale budżetowej oraz WPF-</w:t>
      </w:r>
      <w:proofErr w:type="spellStart"/>
      <w:r w:rsidRPr="00217F2D">
        <w:t>ie</w:t>
      </w:r>
      <w:proofErr w:type="spellEnd"/>
      <w:r w:rsidRPr="00217F2D">
        <w:t>.</w:t>
      </w:r>
    </w:p>
    <w:p w:rsidR="00F071BE" w:rsidRPr="00217F2D" w:rsidRDefault="00F071BE" w:rsidP="00F071BE">
      <w:pPr>
        <w:keepNext/>
        <w:autoSpaceDE w:val="0"/>
        <w:autoSpaceDN w:val="0"/>
        <w:adjustRightInd w:val="0"/>
        <w:contextualSpacing/>
        <w:jc w:val="both"/>
        <w:rPr>
          <w:b/>
          <w:bCs/>
          <w:color w:val="000000"/>
          <w:shd w:val="clear" w:color="auto" w:fill="FFFFFF"/>
        </w:rPr>
      </w:pPr>
      <w:r w:rsidRPr="00217F2D">
        <w:rPr>
          <w:b/>
          <w:bCs/>
          <w:color w:val="000000"/>
          <w:shd w:val="clear" w:color="auto" w:fill="FFFFFF"/>
        </w:rPr>
        <w:t>DOCHODY</w:t>
      </w:r>
    </w:p>
    <w:p w:rsidR="002F0462" w:rsidRPr="00217F2D" w:rsidRDefault="002F0462" w:rsidP="002F0462">
      <w:pPr>
        <w:autoSpaceDE w:val="0"/>
        <w:autoSpaceDN w:val="0"/>
        <w:adjustRightInd w:val="0"/>
        <w:jc w:val="both"/>
        <w:rPr>
          <w:color w:val="000000"/>
          <w:shd w:val="clear" w:color="auto" w:fill="FFFFFF"/>
        </w:rPr>
      </w:pPr>
      <w:r w:rsidRPr="00217F2D">
        <w:rPr>
          <w:color w:val="000000"/>
          <w:shd w:val="clear" w:color="auto" w:fill="FFFFFF"/>
        </w:rPr>
        <w:t>Dochody budżetu Gminy Uście Gorlickie na rok 2026 zostają zwiększone o kwotę  172 525,00 zł , w tym:</w:t>
      </w:r>
    </w:p>
    <w:p w:rsidR="002F0462" w:rsidRPr="00217F2D" w:rsidRDefault="002F0462" w:rsidP="002F0462">
      <w:pPr>
        <w:numPr>
          <w:ilvl w:val="0"/>
          <w:numId w:val="7"/>
        </w:numPr>
        <w:autoSpaceDE w:val="0"/>
        <w:autoSpaceDN w:val="0"/>
        <w:adjustRightInd w:val="0"/>
        <w:contextualSpacing/>
        <w:jc w:val="both"/>
        <w:rPr>
          <w:color w:val="000000"/>
          <w:shd w:val="clear" w:color="auto" w:fill="FFFFFF"/>
        </w:rPr>
      </w:pPr>
      <w:r w:rsidRPr="00217F2D">
        <w:rPr>
          <w:color w:val="000000"/>
          <w:shd w:val="clear" w:color="auto" w:fill="FFFFFF"/>
        </w:rPr>
        <w:t xml:space="preserve">dochody bieżące ulegają zwiększeniu o kwotę 153 325,00 zł </w:t>
      </w:r>
    </w:p>
    <w:p w:rsidR="002F0462" w:rsidRPr="00217F2D" w:rsidRDefault="002F0462" w:rsidP="002F0462">
      <w:pPr>
        <w:numPr>
          <w:ilvl w:val="0"/>
          <w:numId w:val="7"/>
        </w:numPr>
        <w:autoSpaceDE w:val="0"/>
        <w:autoSpaceDN w:val="0"/>
        <w:adjustRightInd w:val="0"/>
        <w:contextualSpacing/>
        <w:jc w:val="both"/>
        <w:rPr>
          <w:color w:val="000000"/>
          <w:shd w:val="clear" w:color="auto" w:fill="FFFFFF"/>
        </w:rPr>
      </w:pPr>
      <w:r w:rsidRPr="00217F2D">
        <w:rPr>
          <w:color w:val="000000"/>
          <w:shd w:val="clear" w:color="auto" w:fill="FFFFFF"/>
        </w:rPr>
        <w:t xml:space="preserve">dochody majątkowe zwiększa się o kwotę 19 200,00 zł </w:t>
      </w:r>
    </w:p>
    <w:p w:rsidR="002F0462" w:rsidRPr="00217F2D" w:rsidRDefault="002F0462" w:rsidP="002F0462">
      <w:pPr>
        <w:autoSpaceDE w:val="0"/>
        <w:autoSpaceDN w:val="0"/>
        <w:adjustRightInd w:val="0"/>
        <w:contextualSpacing/>
        <w:jc w:val="both"/>
        <w:rPr>
          <w:color w:val="000000"/>
          <w:shd w:val="clear" w:color="auto" w:fill="FFFFFF"/>
        </w:rPr>
      </w:pPr>
    </w:p>
    <w:p w:rsidR="002F0462" w:rsidRPr="00217F2D" w:rsidRDefault="002F0462" w:rsidP="002F0462">
      <w:pPr>
        <w:keepNext/>
        <w:autoSpaceDE w:val="0"/>
        <w:autoSpaceDN w:val="0"/>
        <w:adjustRightInd w:val="0"/>
        <w:contextualSpacing/>
        <w:jc w:val="both"/>
        <w:rPr>
          <w:b/>
          <w:bCs/>
          <w:color w:val="000000"/>
          <w:shd w:val="clear" w:color="auto" w:fill="FFFFFF"/>
        </w:rPr>
      </w:pPr>
      <w:r w:rsidRPr="00217F2D">
        <w:rPr>
          <w:b/>
          <w:bCs/>
          <w:color w:val="000000"/>
          <w:shd w:val="clear" w:color="auto" w:fill="FFFFFF"/>
        </w:rPr>
        <w:t>Dokonuje się następujących zmian po stronie dochodów:</w:t>
      </w:r>
    </w:p>
    <w:p w:rsidR="002F0462" w:rsidRPr="00217F2D" w:rsidRDefault="002F0462" w:rsidP="002F0462">
      <w:pPr>
        <w:numPr>
          <w:ilvl w:val="0"/>
          <w:numId w:val="18"/>
        </w:numPr>
        <w:autoSpaceDE w:val="0"/>
        <w:autoSpaceDN w:val="0"/>
        <w:adjustRightInd w:val="0"/>
        <w:contextualSpacing/>
        <w:jc w:val="both"/>
        <w:rPr>
          <w:color w:val="000000"/>
          <w:shd w:val="clear" w:color="auto" w:fill="FFFFFF"/>
        </w:rPr>
      </w:pPr>
      <w:r w:rsidRPr="00217F2D">
        <w:rPr>
          <w:color w:val="000000"/>
          <w:shd w:val="clear" w:color="auto" w:fill="FFFFFF"/>
        </w:rPr>
        <w:t xml:space="preserve">w dziale 752: wprowadza się dotację </w:t>
      </w:r>
      <w:proofErr w:type="spellStart"/>
      <w:r w:rsidRPr="00217F2D">
        <w:rPr>
          <w:color w:val="000000"/>
          <w:shd w:val="clear" w:color="auto" w:fill="FFFFFF"/>
        </w:rPr>
        <w:t>OLiOC</w:t>
      </w:r>
      <w:proofErr w:type="spellEnd"/>
      <w:r w:rsidRPr="00217F2D">
        <w:rPr>
          <w:color w:val="000000"/>
          <w:shd w:val="clear" w:color="auto" w:fill="FFFFFF"/>
        </w:rPr>
        <w:t xml:space="preserve"> w kwocie 62 000,00 zł</w:t>
      </w:r>
    </w:p>
    <w:p w:rsidR="002F0462" w:rsidRPr="00217F2D" w:rsidRDefault="002F0462" w:rsidP="002F0462">
      <w:pPr>
        <w:numPr>
          <w:ilvl w:val="0"/>
          <w:numId w:val="18"/>
        </w:numPr>
        <w:autoSpaceDE w:val="0"/>
        <w:autoSpaceDN w:val="0"/>
        <w:adjustRightInd w:val="0"/>
        <w:contextualSpacing/>
        <w:jc w:val="both"/>
        <w:rPr>
          <w:color w:val="000000"/>
          <w:shd w:val="clear" w:color="auto" w:fill="FFFFFF"/>
        </w:rPr>
      </w:pPr>
      <w:r w:rsidRPr="00217F2D">
        <w:rPr>
          <w:color w:val="000000"/>
          <w:shd w:val="clear" w:color="auto" w:fill="FFFFFF"/>
        </w:rPr>
        <w:t>w dziale 750: wprowadza się dochody od ubezpieczyciela za szkodę poniesiona przez osobę fizyczną w kwocie 70 000 zł</w:t>
      </w:r>
    </w:p>
    <w:p w:rsidR="002F0462" w:rsidRPr="00217F2D" w:rsidRDefault="002F0462" w:rsidP="002F0462">
      <w:pPr>
        <w:numPr>
          <w:ilvl w:val="0"/>
          <w:numId w:val="18"/>
        </w:numPr>
        <w:autoSpaceDE w:val="0"/>
        <w:autoSpaceDN w:val="0"/>
        <w:adjustRightInd w:val="0"/>
        <w:contextualSpacing/>
        <w:jc w:val="both"/>
        <w:rPr>
          <w:color w:val="000000"/>
          <w:shd w:val="clear" w:color="auto" w:fill="FFFFFF"/>
        </w:rPr>
      </w:pPr>
      <w:r w:rsidRPr="00217F2D">
        <w:rPr>
          <w:color w:val="000000"/>
          <w:shd w:val="clear" w:color="auto" w:fill="FFFFFF"/>
        </w:rPr>
        <w:t>w dziale 801: wprowadza się pozostałe dochody ZSP Gładyszów w kwocie 500 zł</w:t>
      </w:r>
    </w:p>
    <w:p w:rsidR="002F0462" w:rsidRPr="00217F2D" w:rsidRDefault="002F0462" w:rsidP="002F0462">
      <w:pPr>
        <w:numPr>
          <w:ilvl w:val="0"/>
          <w:numId w:val="18"/>
        </w:numPr>
        <w:autoSpaceDE w:val="0"/>
        <w:autoSpaceDN w:val="0"/>
        <w:adjustRightInd w:val="0"/>
        <w:contextualSpacing/>
        <w:jc w:val="both"/>
        <w:rPr>
          <w:color w:val="000000"/>
          <w:shd w:val="clear" w:color="auto" w:fill="FFFFFF"/>
        </w:rPr>
      </w:pPr>
      <w:r w:rsidRPr="00217F2D">
        <w:rPr>
          <w:color w:val="000000"/>
          <w:shd w:val="clear" w:color="auto" w:fill="FFFFFF"/>
        </w:rPr>
        <w:t>w dziale 855: wprowadza się dotację OPS w kwocie 25 zł i dochody ze zwrotów nienależnie pobranych świadczeń w kwocie 40 000 zł</w:t>
      </w:r>
    </w:p>
    <w:p w:rsidR="002F0462" w:rsidRPr="00217F2D" w:rsidRDefault="002F0462" w:rsidP="002F0462">
      <w:pPr>
        <w:autoSpaceDE w:val="0"/>
        <w:autoSpaceDN w:val="0"/>
        <w:adjustRightInd w:val="0"/>
        <w:contextualSpacing/>
        <w:jc w:val="both"/>
        <w:rPr>
          <w:color w:val="000000"/>
          <w:shd w:val="clear" w:color="auto" w:fill="FFFFFF"/>
        </w:rPr>
      </w:pPr>
    </w:p>
    <w:p w:rsidR="002F0462" w:rsidRPr="00217F2D" w:rsidRDefault="002F0462" w:rsidP="002F0462">
      <w:pPr>
        <w:autoSpaceDE w:val="0"/>
        <w:autoSpaceDN w:val="0"/>
        <w:adjustRightInd w:val="0"/>
        <w:jc w:val="both"/>
        <w:rPr>
          <w:color w:val="000000"/>
          <w:shd w:val="clear" w:color="auto" w:fill="FFFFFF"/>
        </w:rPr>
      </w:pPr>
      <w:r w:rsidRPr="00217F2D">
        <w:rPr>
          <w:color w:val="000000"/>
          <w:shd w:val="clear" w:color="auto" w:fill="FFFFFF"/>
        </w:rPr>
        <w:t>Wydatki budżetu Gminy Uście Gorlickie na rok 2026 zostają zwiększone o 568 525,00 zł, w tym:</w:t>
      </w:r>
    </w:p>
    <w:p w:rsidR="002F0462" w:rsidRPr="00217F2D" w:rsidRDefault="002F0462" w:rsidP="002F0462">
      <w:pPr>
        <w:numPr>
          <w:ilvl w:val="0"/>
          <w:numId w:val="9"/>
        </w:numPr>
        <w:autoSpaceDE w:val="0"/>
        <w:autoSpaceDN w:val="0"/>
        <w:adjustRightInd w:val="0"/>
        <w:contextualSpacing/>
        <w:jc w:val="both"/>
        <w:rPr>
          <w:color w:val="000000"/>
          <w:shd w:val="clear" w:color="auto" w:fill="FFFFFF"/>
        </w:rPr>
      </w:pPr>
      <w:r w:rsidRPr="00217F2D">
        <w:rPr>
          <w:color w:val="000000"/>
          <w:shd w:val="clear" w:color="auto" w:fill="FFFFFF"/>
        </w:rPr>
        <w:t xml:space="preserve">wydatki bieżące ulegają zwiększeniu o kwotę  322 525,00 zł </w:t>
      </w:r>
    </w:p>
    <w:p w:rsidR="002F0462" w:rsidRPr="00217F2D" w:rsidRDefault="002F0462" w:rsidP="002F0462">
      <w:pPr>
        <w:numPr>
          <w:ilvl w:val="0"/>
          <w:numId w:val="9"/>
        </w:numPr>
        <w:autoSpaceDE w:val="0"/>
        <w:autoSpaceDN w:val="0"/>
        <w:adjustRightInd w:val="0"/>
        <w:contextualSpacing/>
        <w:jc w:val="both"/>
        <w:rPr>
          <w:color w:val="000000"/>
          <w:shd w:val="clear" w:color="auto" w:fill="FFFFFF"/>
        </w:rPr>
      </w:pPr>
      <w:r w:rsidRPr="00217F2D">
        <w:rPr>
          <w:color w:val="000000"/>
          <w:shd w:val="clear" w:color="auto" w:fill="FFFFFF"/>
        </w:rPr>
        <w:t>wydatki majątkowe zwiększa się o 246 000,00  zł</w:t>
      </w:r>
    </w:p>
    <w:p w:rsidR="002F0462" w:rsidRPr="00217F2D" w:rsidRDefault="002F0462" w:rsidP="002F0462">
      <w:pPr>
        <w:autoSpaceDE w:val="0"/>
        <w:autoSpaceDN w:val="0"/>
        <w:adjustRightInd w:val="0"/>
        <w:ind w:left="709"/>
        <w:contextualSpacing/>
        <w:jc w:val="both"/>
        <w:rPr>
          <w:color w:val="000000"/>
          <w:shd w:val="clear" w:color="auto" w:fill="FFFFFF"/>
        </w:rPr>
      </w:pPr>
    </w:p>
    <w:p w:rsidR="002F0462" w:rsidRPr="00217F2D" w:rsidRDefault="002F0462" w:rsidP="002F0462">
      <w:pPr>
        <w:keepNext/>
        <w:autoSpaceDE w:val="0"/>
        <w:autoSpaceDN w:val="0"/>
        <w:adjustRightInd w:val="0"/>
        <w:contextualSpacing/>
        <w:jc w:val="both"/>
        <w:rPr>
          <w:color w:val="000000"/>
          <w:shd w:val="clear" w:color="auto" w:fill="FFFFFF"/>
        </w:rPr>
      </w:pPr>
      <w:r w:rsidRPr="00217F2D">
        <w:rPr>
          <w:b/>
          <w:bCs/>
          <w:color w:val="000000"/>
          <w:shd w:val="clear" w:color="auto" w:fill="FFFFFF"/>
        </w:rPr>
        <w:t>Dokonuje się następujących zmian po stronie wydatków:</w:t>
      </w:r>
    </w:p>
    <w:p w:rsidR="002F0462" w:rsidRPr="00217F2D" w:rsidRDefault="002F0462" w:rsidP="002F0462">
      <w:pPr>
        <w:numPr>
          <w:ilvl w:val="0"/>
          <w:numId w:val="19"/>
        </w:numPr>
        <w:autoSpaceDE w:val="0"/>
        <w:autoSpaceDN w:val="0"/>
        <w:adjustRightInd w:val="0"/>
        <w:spacing w:before="240" w:line="276" w:lineRule="auto"/>
        <w:contextualSpacing/>
        <w:jc w:val="both"/>
        <w:rPr>
          <w:color w:val="000000"/>
          <w:shd w:val="clear" w:color="auto" w:fill="FFFFFF"/>
        </w:rPr>
      </w:pPr>
      <w:r w:rsidRPr="00217F2D">
        <w:rPr>
          <w:color w:val="000000"/>
          <w:shd w:val="clear" w:color="auto" w:fill="FFFFFF"/>
        </w:rPr>
        <w:t xml:space="preserve">w dziale 700: zwiększa się wydatki statutowe na zakup wyposażenia gabinetu stomatologicznego o 100 000 zł; zwiększa się wydatki majątkowe: na zakup urządzeń do gabinetu stomatologicznego o 100 000 zł, na wymianę pieca w świetlicy </w:t>
      </w:r>
      <w:proofErr w:type="spellStart"/>
      <w:r w:rsidRPr="00217F2D">
        <w:rPr>
          <w:color w:val="000000"/>
          <w:shd w:val="clear" w:color="auto" w:fill="FFFFFF"/>
        </w:rPr>
        <w:t>Brunary</w:t>
      </w:r>
      <w:proofErr w:type="spellEnd"/>
      <w:r w:rsidRPr="00217F2D">
        <w:rPr>
          <w:color w:val="000000"/>
          <w:shd w:val="clear" w:color="auto" w:fill="FFFFFF"/>
        </w:rPr>
        <w:t xml:space="preserve"> o 10 000 zł i sporządzenie opinii technicznej dot. nowo zakupionych budynków POM w Uściu Gorlickim o 12 000 zł</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 xml:space="preserve"> w dziale 750: zwiększa się wydatki statutowe o 110 000 zł,  zwiększa majątkowe o 80 000 zł – dot. opracowania dokumentacji na modernizację budynków Urzędu Gminy</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W dziale 752: wprowadza się wydatek majątkowy na dokumentacje magazynu OC w Uściu Gorlickim – 24 000 zł i wydatki bieżące 63 000 zł</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lastRenderedPageBreak/>
        <w:t>w dziale 754: wprowadza się dofinansowanie zakupu pojazdu służbowego Komendy policji w Gorlicach w kwocie 10 000 zł</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w dziale 801: dokonuje się przeniesień wydatków między rozdziałami i paragrafami, zwiększa wydatki statutowe o 500 zł  i wprowadza wydatek majątkowy w kwocie 10 000 zł na termomodernizację ZSP Gładyszów</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w dziale 852: dokonuje się przeniesień między rozdziałami i paragrafami</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w dziale 855: wprowadza się wydatki na Kartę Dużej Rodziny  w kwocie 25 zł i wydatki na zwrot do budżetu państwa nienależnie pobranych świadczeń OPS w kwocie 40 000 zł</w:t>
      </w:r>
    </w:p>
    <w:p w:rsidR="002F0462" w:rsidRPr="00217F2D" w:rsidRDefault="002F0462" w:rsidP="002F0462">
      <w:pPr>
        <w:numPr>
          <w:ilvl w:val="0"/>
          <w:numId w:val="19"/>
        </w:numPr>
        <w:autoSpaceDE w:val="0"/>
        <w:autoSpaceDN w:val="0"/>
        <w:adjustRightInd w:val="0"/>
        <w:contextualSpacing/>
        <w:jc w:val="both"/>
        <w:rPr>
          <w:color w:val="000000"/>
          <w:shd w:val="clear" w:color="auto" w:fill="FFFFFF"/>
        </w:rPr>
      </w:pPr>
      <w:r w:rsidRPr="00217F2D">
        <w:rPr>
          <w:color w:val="000000"/>
          <w:shd w:val="clear" w:color="auto" w:fill="FFFFFF"/>
        </w:rPr>
        <w:t>w dziale 900: zwiększa się wydatki statutowe o 9 000 zł</w:t>
      </w:r>
    </w:p>
    <w:p w:rsidR="002F0462" w:rsidRPr="00217F2D" w:rsidRDefault="002F0462" w:rsidP="002F0462">
      <w:pPr>
        <w:autoSpaceDE w:val="0"/>
        <w:autoSpaceDN w:val="0"/>
        <w:adjustRightInd w:val="0"/>
        <w:contextualSpacing/>
        <w:jc w:val="both"/>
        <w:rPr>
          <w:color w:val="000000"/>
          <w:shd w:val="clear" w:color="auto" w:fill="FFFFFF"/>
        </w:rPr>
      </w:pPr>
    </w:p>
    <w:p w:rsidR="002F0462" w:rsidRPr="00217F2D" w:rsidRDefault="002F0462" w:rsidP="002F0462">
      <w:pPr>
        <w:autoSpaceDE w:val="0"/>
        <w:autoSpaceDN w:val="0"/>
        <w:adjustRightInd w:val="0"/>
        <w:ind w:left="284" w:firstLine="424"/>
        <w:contextualSpacing/>
        <w:jc w:val="both"/>
        <w:rPr>
          <w:b/>
          <w:bCs/>
          <w:color w:val="000000"/>
          <w:shd w:val="clear" w:color="auto" w:fill="FFFFFF"/>
        </w:rPr>
      </w:pPr>
      <w:r w:rsidRPr="00217F2D">
        <w:rPr>
          <w:b/>
          <w:bCs/>
          <w:color w:val="000000"/>
          <w:shd w:val="clear" w:color="auto" w:fill="FFFFFF"/>
        </w:rPr>
        <w:t>PRZYCHODY</w:t>
      </w:r>
    </w:p>
    <w:p w:rsidR="002F0462" w:rsidRPr="00217F2D" w:rsidRDefault="002F0462" w:rsidP="002F0462">
      <w:pPr>
        <w:autoSpaceDE w:val="0"/>
        <w:autoSpaceDN w:val="0"/>
        <w:adjustRightInd w:val="0"/>
        <w:jc w:val="both"/>
        <w:rPr>
          <w:color w:val="000000"/>
          <w:shd w:val="clear" w:color="auto" w:fill="FFFFFF"/>
        </w:rPr>
      </w:pPr>
      <w:r w:rsidRPr="00217F2D">
        <w:rPr>
          <w:color w:val="000000"/>
          <w:shd w:val="clear" w:color="auto" w:fill="FFFFFF"/>
        </w:rPr>
        <w:t>Zwiększa się przychody budżetu o 396 000,00 zł.  Przychody po zmianach wynoszą  1 467 932,44 zł</w:t>
      </w:r>
    </w:p>
    <w:p w:rsidR="002F0462" w:rsidRPr="00217F2D" w:rsidRDefault="002F0462" w:rsidP="002F0462">
      <w:pPr>
        <w:keepNext/>
        <w:autoSpaceDE w:val="0"/>
        <w:autoSpaceDN w:val="0"/>
        <w:adjustRightInd w:val="0"/>
        <w:ind w:firstLine="720"/>
        <w:contextualSpacing/>
        <w:jc w:val="both"/>
        <w:rPr>
          <w:b/>
          <w:bCs/>
          <w:color w:val="000000"/>
          <w:shd w:val="clear" w:color="auto" w:fill="FFFFFF"/>
        </w:rPr>
      </w:pPr>
      <w:r w:rsidRPr="00217F2D">
        <w:rPr>
          <w:b/>
          <w:bCs/>
          <w:color w:val="000000"/>
          <w:shd w:val="clear" w:color="auto" w:fill="FFFFFF"/>
        </w:rPr>
        <w:t>ROZCHODY</w:t>
      </w:r>
    </w:p>
    <w:p w:rsidR="002F0462" w:rsidRPr="00217F2D" w:rsidRDefault="002F0462" w:rsidP="002F0462">
      <w:pPr>
        <w:autoSpaceDE w:val="0"/>
        <w:autoSpaceDN w:val="0"/>
        <w:adjustRightInd w:val="0"/>
        <w:jc w:val="both"/>
        <w:rPr>
          <w:color w:val="000000"/>
          <w:shd w:val="clear" w:color="auto" w:fill="FFFFFF"/>
        </w:rPr>
      </w:pPr>
      <w:r w:rsidRPr="00217F2D">
        <w:rPr>
          <w:color w:val="000000"/>
          <w:shd w:val="clear" w:color="auto" w:fill="FFFFFF"/>
        </w:rPr>
        <w:t>Rozchody budżetu Gminy Uście Gorlickie na rok 2026 nie uległy zmianie.</w:t>
      </w:r>
    </w:p>
    <w:p w:rsidR="002F0462" w:rsidRPr="00217F2D" w:rsidRDefault="002F0462" w:rsidP="002F0462">
      <w:pPr>
        <w:autoSpaceDE w:val="0"/>
        <w:autoSpaceDN w:val="0"/>
        <w:adjustRightInd w:val="0"/>
        <w:ind w:firstLine="708"/>
        <w:jc w:val="both"/>
        <w:rPr>
          <w:b/>
          <w:bCs/>
          <w:color w:val="000000"/>
          <w:shd w:val="clear" w:color="auto" w:fill="FFFFFF"/>
        </w:rPr>
      </w:pPr>
      <w:r w:rsidRPr="00217F2D">
        <w:rPr>
          <w:b/>
          <w:bCs/>
          <w:color w:val="000000"/>
          <w:shd w:val="clear" w:color="auto" w:fill="FFFFFF"/>
        </w:rPr>
        <w:t>WYNIK BUDŻETU;</w:t>
      </w:r>
    </w:p>
    <w:p w:rsidR="002F0462" w:rsidRPr="00217F2D" w:rsidRDefault="002F0462" w:rsidP="002F0462">
      <w:pPr>
        <w:autoSpaceDE w:val="0"/>
        <w:autoSpaceDN w:val="0"/>
        <w:adjustRightInd w:val="0"/>
        <w:jc w:val="both"/>
        <w:rPr>
          <w:color w:val="000000"/>
          <w:shd w:val="clear" w:color="auto" w:fill="FFFFFF"/>
        </w:rPr>
      </w:pPr>
      <w:r w:rsidRPr="00217F2D">
        <w:rPr>
          <w:color w:val="000000"/>
          <w:shd w:val="clear" w:color="auto" w:fill="FFFFFF"/>
        </w:rPr>
        <w:t>Po wprowadzonych zmianach deficyt budżetu wynosi 10 452,44 zł</w:t>
      </w:r>
    </w:p>
    <w:p w:rsidR="002F0462" w:rsidRPr="00217F2D" w:rsidRDefault="002F0462" w:rsidP="002F0462">
      <w:pPr>
        <w:autoSpaceDE w:val="0"/>
        <w:autoSpaceDN w:val="0"/>
        <w:adjustRightInd w:val="0"/>
        <w:ind w:firstLine="708"/>
        <w:jc w:val="both"/>
        <w:rPr>
          <w:color w:val="000000"/>
          <w:shd w:val="clear" w:color="auto" w:fill="FFFFFF"/>
        </w:rPr>
      </w:pPr>
    </w:p>
    <w:p w:rsidR="002F0462" w:rsidRPr="00217F2D" w:rsidRDefault="002F0462" w:rsidP="002F0462">
      <w:pPr>
        <w:autoSpaceDE w:val="0"/>
        <w:autoSpaceDN w:val="0"/>
        <w:adjustRightInd w:val="0"/>
        <w:jc w:val="both"/>
        <w:rPr>
          <w:b/>
          <w:bCs/>
          <w:color w:val="000000"/>
          <w:shd w:val="clear" w:color="auto" w:fill="FFFFFF"/>
        </w:rPr>
      </w:pPr>
      <w:r w:rsidRPr="00217F2D">
        <w:rPr>
          <w:b/>
          <w:bCs/>
          <w:color w:val="000000"/>
          <w:shd w:val="clear" w:color="auto" w:fill="FFFFFF"/>
        </w:rPr>
        <w:t>Autopoprawka:</w:t>
      </w:r>
    </w:p>
    <w:p w:rsidR="002F0462" w:rsidRPr="00217F2D" w:rsidRDefault="002F0462" w:rsidP="002F0462">
      <w:pPr>
        <w:autoSpaceDE w:val="0"/>
        <w:autoSpaceDN w:val="0"/>
        <w:adjustRightInd w:val="0"/>
        <w:jc w:val="both"/>
        <w:rPr>
          <w:bCs/>
          <w:color w:val="000000"/>
          <w:shd w:val="clear" w:color="auto" w:fill="FFFFFF"/>
        </w:rPr>
      </w:pPr>
      <w:r w:rsidRPr="00217F2D">
        <w:rPr>
          <w:bCs/>
          <w:color w:val="000000"/>
          <w:shd w:val="clear" w:color="auto" w:fill="FFFFFF"/>
        </w:rPr>
        <w:t>Dz. 750: Wprowadzono po stronie dochodów i wydatków 70 000 zł. Kwota dotyczy odszkodowania na rzecz osoby fizycznej ( wyrok sądu), wydatek będzie pokryty z dochodów z polisy ubezpieczeniowej.</w:t>
      </w:r>
    </w:p>
    <w:p w:rsidR="002F0462" w:rsidRPr="005445E7" w:rsidRDefault="002F0462" w:rsidP="002F0462">
      <w:pPr>
        <w:autoSpaceDE w:val="0"/>
        <w:autoSpaceDN w:val="0"/>
        <w:adjustRightInd w:val="0"/>
        <w:jc w:val="both"/>
        <w:rPr>
          <w:color w:val="000000"/>
          <w:shd w:val="clear" w:color="auto" w:fill="FFFFFF"/>
        </w:rPr>
      </w:pPr>
      <w:r w:rsidRPr="005445E7">
        <w:rPr>
          <w:color w:val="000000"/>
          <w:shd w:val="clear" w:color="auto" w:fill="FFFFFF"/>
        </w:rPr>
        <w:t>Dz. 855: Wprowadzono po stronie dochodów i wydatków 40 000 zł. dotyczące zwrotu nienależnie pobranych świadczeń OPS, które Gmina zwraca do budżetu państwa</w:t>
      </w:r>
    </w:p>
    <w:p w:rsidR="002F0462" w:rsidRPr="005445E7" w:rsidRDefault="002F0462" w:rsidP="002F0462">
      <w:pPr>
        <w:autoSpaceDE w:val="0"/>
        <w:autoSpaceDN w:val="0"/>
        <w:adjustRightInd w:val="0"/>
        <w:jc w:val="both"/>
        <w:rPr>
          <w:color w:val="000000"/>
          <w:shd w:val="clear" w:color="auto" w:fill="FFFFFF"/>
        </w:rPr>
      </w:pPr>
      <w:r w:rsidRPr="005445E7">
        <w:rPr>
          <w:color w:val="000000"/>
          <w:shd w:val="clear" w:color="auto" w:fill="FFFFFF"/>
        </w:rPr>
        <w:t>Dz.754: wprowadzono wydatek majątkowy tj. wpłaty na Fundusz Wsparcia Policji w kwocie 10 000 zł jako partycypacja Gminy w kosztach zakupu pojazdu służbowego dla Komendy Powiatowej Policji w Gorlicach</w:t>
      </w:r>
    </w:p>
    <w:p w:rsidR="002F0462" w:rsidRPr="005445E7" w:rsidRDefault="002F0462" w:rsidP="002F0462">
      <w:pPr>
        <w:autoSpaceDE w:val="0"/>
        <w:autoSpaceDN w:val="0"/>
        <w:adjustRightInd w:val="0"/>
        <w:jc w:val="both"/>
        <w:rPr>
          <w:color w:val="000000"/>
          <w:shd w:val="clear" w:color="auto" w:fill="FFFFFF"/>
        </w:rPr>
      </w:pPr>
    </w:p>
    <w:p w:rsidR="002F0462" w:rsidRPr="005445E7" w:rsidRDefault="002F0462" w:rsidP="002F0462">
      <w:pPr>
        <w:autoSpaceDE w:val="0"/>
        <w:autoSpaceDN w:val="0"/>
        <w:adjustRightInd w:val="0"/>
        <w:jc w:val="both"/>
        <w:rPr>
          <w:color w:val="000000"/>
          <w:shd w:val="clear" w:color="auto" w:fill="FFFFFF"/>
        </w:rPr>
      </w:pPr>
      <w:r w:rsidRPr="005445E7">
        <w:rPr>
          <w:color w:val="000000"/>
          <w:shd w:val="clear" w:color="auto" w:fill="FFFFFF"/>
        </w:rPr>
        <w:t>W WPF: wprowadzono limit wydatków na rok 2027 na zadanie dot. doradztwa prawnego w zakresie podatku od nieruchomości w kwocie 158 055 zł.</w:t>
      </w:r>
    </w:p>
    <w:p w:rsidR="00F071BE" w:rsidRPr="005445E7" w:rsidRDefault="00F071BE" w:rsidP="00F071BE">
      <w:pPr>
        <w:pStyle w:val="Tekstpodstawowy"/>
        <w:jc w:val="both"/>
      </w:pPr>
      <w:r w:rsidRPr="005445E7">
        <w:t>Przewodniczący Rady Gminy pytał czy są uwagi do przedstawionego projektu zmian uchwały budżetowej i WPF-u. Uwag nie było.</w:t>
      </w:r>
    </w:p>
    <w:p w:rsidR="00F071BE" w:rsidRPr="005445E7" w:rsidRDefault="00F071BE" w:rsidP="00F071BE">
      <w:pPr>
        <w:pStyle w:val="Tekstpodstawowy"/>
        <w:jc w:val="both"/>
      </w:pPr>
      <w:r w:rsidRPr="005445E7">
        <w:t>Uchwała  w sprawie zmiany budżetu została podjęta 1</w:t>
      </w:r>
      <w:r w:rsidR="006246FD" w:rsidRPr="005445E7">
        <w:t>2</w:t>
      </w:r>
      <w:r w:rsidRPr="005445E7">
        <w:t xml:space="preserve"> głosami za (</w:t>
      </w:r>
      <w:r w:rsidR="00415E17" w:rsidRPr="005445E7">
        <w:t xml:space="preserve">Tadeusz Dziurny </w:t>
      </w:r>
      <w:r w:rsidR="0030330A" w:rsidRPr="005445E7">
        <w:t>B</w:t>
      </w:r>
      <w:r w:rsidR="00415E17" w:rsidRPr="005445E7">
        <w:t>ogdan Ferenc</w:t>
      </w:r>
      <w:r w:rsidR="00E17ACB" w:rsidRPr="005445E7">
        <w:t>, Iwona Gryboś,</w:t>
      </w:r>
      <w:r w:rsidR="00415E17" w:rsidRPr="005445E7">
        <w:t xml:space="preserve"> Jo</w:t>
      </w:r>
      <w:r w:rsidR="00E17ACB" w:rsidRPr="005445E7">
        <w:t>lanta Matała,</w:t>
      </w:r>
      <w:r w:rsidR="00415E17" w:rsidRPr="005445E7">
        <w:t xml:space="preserve"> Rafał Oślizło, Konrad Piecuch, Krzy</w:t>
      </w:r>
      <w:r w:rsidR="0030330A" w:rsidRPr="005445E7">
        <w:t>sztof Piotrowski,</w:t>
      </w:r>
      <w:r w:rsidR="00415E17" w:rsidRPr="005445E7">
        <w:t xml:space="preserve"> Marcin Wszołek, Józef Waszc</w:t>
      </w:r>
      <w:r w:rsidR="0030330A" w:rsidRPr="005445E7">
        <w:t>zyszak, Magda Turek, Beata Pustu</w:t>
      </w:r>
      <w:r w:rsidR="00415E17" w:rsidRPr="005445E7">
        <w:t>łka, Bogumiła Waląg) przy jednym głosie wstrzymującym się (Tomasz Poręba</w:t>
      </w:r>
      <w:r w:rsidRPr="005445E7">
        <w:t>).</w:t>
      </w:r>
    </w:p>
    <w:p w:rsidR="00C34A58" w:rsidRPr="005445E7" w:rsidRDefault="00C93C03" w:rsidP="00C34A58">
      <w:pPr>
        <w:pStyle w:val="Tekstpodstawowy2"/>
        <w:numPr>
          <w:ilvl w:val="0"/>
          <w:numId w:val="2"/>
        </w:numPr>
        <w:rPr>
          <w:sz w:val="24"/>
        </w:rPr>
      </w:pPr>
      <w:r w:rsidRPr="005445E7">
        <w:rPr>
          <w:sz w:val="24"/>
        </w:rPr>
        <w:t xml:space="preserve">Uchwała Nr </w:t>
      </w:r>
      <w:r w:rsidR="00EA40FC" w:rsidRPr="005445E7">
        <w:rPr>
          <w:sz w:val="24"/>
        </w:rPr>
        <w:t>X</w:t>
      </w:r>
      <w:r w:rsidR="002F0462" w:rsidRPr="005445E7">
        <w:rPr>
          <w:sz w:val="24"/>
        </w:rPr>
        <w:t>IX</w:t>
      </w:r>
      <w:r w:rsidR="00EA40FC" w:rsidRPr="005445E7">
        <w:rPr>
          <w:sz w:val="24"/>
        </w:rPr>
        <w:t>/</w:t>
      </w:r>
      <w:r w:rsidRPr="005445E7">
        <w:rPr>
          <w:sz w:val="24"/>
        </w:rPr>
        <w:t>2</w:t>
      </w:r>
      <w:r w:rsidR="002F0462" w:rsidRPr="005445E7">
        <w:rPr>
          <w:sz w:val="24"/>
        </w:rPr>
        <w:t>1</w:t>
      </w:r>
      <w:r w:rsidRPr="005445E7">
        <w:rPr>
          <w:sz w:val="24"/>
        </w:rPr>
        <w:t>0</w:t>
      </w:r>
      <w:r w:rsidR="00C34A58" w:rsidRPr="005445E7">
        <w:rPr>
          <w:sz w:val="24"/>
        </w:rPr>
        <w:t>/2</w:t>
      </w:r>
      <w:r w:rsidRPr="005445E7">
        <w:rPr>
          <w:sz w:val="24"/>
        </w:rPr>
        <w:t>6</w:t>
      </w:r>
      <w:r w:rsidR="00C34A58" w:rsidRPr="005445E7">
        <w:rPr>
          <w:sz w:val="24"/>
        </w:rPr>
        <w:t xml:space="preserve"> w sprawie zmian Wieloletniej Prognozy Finansowej Gminy Uście Gorlickie.</w:t>
      </w:r>
    </w:p>
    <w:p w:rsidR="00C34A58" w:rsidRPr="005445E7" w:rsidRDefault="00C34A58" w:rsidP="00C34A58">
      <w:pPr>
        <w:pStyle w:val="Tekstpodstawowy"/>
        <w:jc w:val="both"/>
      </w:pPr>
      <w:r w:rsidRPr="005445E7">
        <w:t>P. Marcin Wszołek - Przewodniczący Rady Gminy polecił przygotować głosowanie.</w:t>
      </w:r>
    </w:p>
    <w:p w:rsidR="00C34A58" w:rsidRPr="005445E7" w:rsidRDefault="00C34A58" w:rsidP="00C34A58">
      <w:pPr>
        <w:pStyle w:val="Tekstpodstawowy"/>
        <w:jc w:val="both"/>
      </w:pPr>
      <w:r w:rsidRPr="005445E7">
        <w:t xml:space="preserve"> Uchwała została podjęta 1</w:t>
      </w:r>
      <w:r w:rsidR="006246FD" w:rsidRPr="005445E7">
        <w:t>2</w:t>
      </w:r>
      <w:r w:rsidRPr="005445E7">
        <w:t xml:space="preserve"> głosami za </w:t>
      </w:r>
      <w:r w:rsidR="0030330A" w:rsidRPr="005445E7">
        <w:t>(Tadeusz Dziurny Bogdan Feren</w:t>
      </w:r>
      <w:r w:rsidR="00E17ACB" w:rsidRPr="005445E7">
        <w:t>c, Iwona Gryboś</w:t>
      </w:r>
      <w:r w:rsidR="0030330A" w:rsidRPr="005445E7">
        <w:t>, Jol</w:t>
      </w:r>
      <w:r w:rsidR="00E17ACB" w:rsidRPr="005445E7">
        <w:t xml:space="preserve">anta Matała, </w:t>
      </w:r>
      <w:r w:rsidR="0030330A" w:rsidRPr="005445E7">
        <w:t>Rafał Oślizło, Konrad Piecuch, Krzysztof Piotrowski, Marcin Wszołek, Józef Waszczyszak, Magda Turek, Beata Pustułka, Bogumiła Waląg) przy jednym głosie wstrzymującym się (Tomasz Poręba).</w:t>
      </w:r>
    </w:p>
    <w:p w:rsidR="00C93C03" w:rsidRPr="005445E7" w:rsidRDefault="00C93C03" w:rsidP="00521996">
      <w:pPr>
        <w:pStyle w:val="Tekstpodstawowy"/>
        <w:numPr>
          <w:ilvl w:val="0"/>
          <w:numId w:val="2"/>
        </w:numPr>
        <w:jc w:val="both"/>
      </w:pPr>
      <w:r w:rsidRPr="005445E7">
        <w:t xml:space="preserve">Uchwała Nr </w:t>
      </w:r>
      <w:r w:rsidR="00EA40FC" w:rsidRPr="005445E7">
        <w:t>X</w:t>
      </w:r>
      <w:r w:rsidR="002F0462" w:rsidRPr="005445E7">
        <w:t>IX</w:t>
      </w:r>
      <w:r w:rsidR="00EA40FC" w:rsidRPr="005445E7">
        <w:t>/</w:t>
      </w:r>
      <w:r w:rsidR="002F0462" w:rsidRPr="005445E7">
        <w:t>211/</w:t>
      </w:r>
      <w:r w:rsidR="000203B8" w:rsidRPr="005445E7">
        <w:t>2</w:t>
      </w:r>
      <w:r w:rsidRPr="005445E7">
        <w:t>6</w:t>
      </w:r>
      <w:r w:rsidR="00C34A58" w:rsidRPr="005445E7">
        <w:t xml:space="preserve"> w sprawie </w:t>
      </w:r>
      <w:r w:rsidR="002F0462" w:rsidRPr="005445E7">
        <w:t>wyrażenia zgody na sprzedaż w drodze bezprzetargowej nieruchomości gruntowej na rzecz użytkownika wieczystego.</w:t>
      </w:r>
    </w:p>
    <w:p w:rsidR="002F0462" w:rsidRPr="005445E7" w:rsidRDefault="002F0462" w:rsidP="002F0462">
      <w:pPr>
        <w:autoSpaceDE w:val="0"/>
        <w:autoSpaceDN w:val="0"/>
        <w:adjustRightInd w:val="0"/>
        <w:jc w:val="both"/>
        <w:rPr>
          <w:color w:val="000000"/>
          <w:shd w:val="clear" w:color="auto" w:fill="FFFFFF"/>
        </w:rPr>
      </w:pPr>
      <w:r w:rsidRPr="005445E7">
        <w:rPr>
          <w:color w:val="000000"/>
          <w:shd w:val="clear" w:color="auto" w:fill="FFFFFF"/>
        </w:rPr>
        <w:t>Przewodniczący Rady Gminy odczytał projekt uchwały i zwrócił się do Pani Wójt aby wyjaśniła cel podję</w:t>
      </w:r>
      <w:r w:rsidR="006246FD" w:rsidRPr="005445E7">
        <w:rPr>
          <w:color w:val="000000"/>
          <w:shd w:val="clear" w:color="auto" w:fill="FFFFFF"/>
        </w:rPr>
        <w:t>cia dwóch kolejnych projektów</w:t>
      </w:r>
      <w:r w:rsidRPr="005445E7">
        <w:rPr>
          <w:color w:val="000000"/>
          <w:shd w:val="clear" w:color="auto" w:fill="FFFFFF"/>
        </w:rPr>
        <w:t xml:space="preserve"> uchwał.</w:t>
      </w:r>
    </w:p>
    <w:p w:rsidR="002F0462" w:rsidRPr="005445E7" w:rsidRDefault="002F0462" w:rsidP="002F0462">
      <w:pPr>
        <w:pStyle w:val="Tekstpodstawowy"/>
        <w:jc w:val="both"/>
      </w:pPr>
      <w:r w:rsidRPr="005445E7">
        <w:lastRenderedPageBreak/>
        <w:t xml:space="preserve">Pani </w:t>
      </w:r>
      <w:r w:rsidR="000F2333" w:rsidRPr="005445E7">
        <w:t>Ewa Garbowska</w:t>
      </w:r>
      <w:r w:rsidRPr="005445E7">
        <w:t xml:space="preserve"> –Góra </w:t>
      </w:r>
      <w:r w:rsidR="000F2333" w:rsidRPr="005445E7">
        <w:t xml:space="preserve">poinformowała, że </w:t>
      </w:r>
      <w:r w:rsidR="006246FD" w:rsidRPr="005445E7">
        <w:t xml:space="preserve">w obu przypadkach </w:t>
      </w:r>
      <w:r w:rsidR="000F2333" w:rsidRPr="005445E7">
        <w:t>użytkownik wieczysty wystąpił z wnioskiem o zakup prawa własności nieruchomości gruntowej będącej w jego użytkowaniu wieczystym.</w:t>
      </w:r>
    </w:p>
    <w:p w:rsidR="000F2333" w:rsidRPr="005445E7" w:rsidRDefault="000F2333" w:rsidP="002F0462">
      <w:pPr>
        <w:pStyle w:val="Tekstpodstawowy"/>
        <w:jc w:val="both"/>
      </w:pPr>
      <w:r w:rsidRPr="005445E7">
        <w:t xml:space="preserve">Zgodnie z obowiązującymi przepisami prawa </w:t>
      </w:r>
      <w:r w:rsidR="00415E17" w:rsidRPr="005445E7">
        <w:t>nieruchomość gruntowa oddana w użytkowanie wieczyste może być sprzedana wyłącznie użytkownikowi wieczystemu. Zbycie prawa własności na rzecz użytkownika wieczystego następuje w drodze bezprzet</w:t>
      </w:r>
      <w:r w:rsidR="00776285" w:rsidRPr="005445E7">
        <w:t>a</w:t>
      </w:r>
      <w:r w:rsidR="00415E17" w:rsidRPr="005445E7">
        <w:t>rgowej.</w:t>
      </w:r>
      <w:r w:rsidR="006246FD" w:rsidRPr="005445E7">
        <w:t xml:space="preserve"> Pierwszy projekt dotyczy nieruchomości położonej w Śnietnicy drugi dotyczy nieruchomości położonej w </w:t>
      </w:r>
      <w:proofErr w:type="spellStart"/>
      <w:r w:rsidR="006246FD" w:rsidRPr="005445E7">
        <w:t>Wysowej-Zdroju</w:t>
      </w:r>
      <w:proofErr w:type="spellEnd"/>
      <w:r w:rsidR="006246FD" w:rsidRPr="005445E7">
        <w:t>.</w:t>
      </w:r>
    </w:p>
    <w:p w:rsidR="00C34A58" w:rsidRPr="005445E7" w:rsidRDefault="00C34A58" w:rsidP="00C34A58">
      <w:pPr>
        <w:pStyle w:val="Tekstpodstawowy"/>
        <w:jc w:val="both"/>
      </w:pPr>
      <w:r w:rsidRPr="005445E7">
        <w:t xml:space="preserve">Przewodniczący Rady Gminy pytał czy są uwagi do </w:t>
      </w:r>
      <w:r w:rsidR="006246FD" w:rsidRPr="005445E7">
        <w:t xml:space="preserve">omówionych </w:t>
      </w:r>
      <w:r w:rsidRPr="005445E7">
        <w:t>projekt</w:t>
      </w:r>
      <w:r w:rsidR="006246FD" w:rsidRPr="005445E7">
        <w:t>ów uchwał</w:t>
      </w:r>
      <w:r w:rsidRPr="005445E7">
        <w:t>. Uwag nie było.</w:t>
      </w:r>
    </w:p>
    <w:p w:rsidR="00C34A58" w:rsidRPr="005445E7" w:rsidRDefault="00C34A58" w:rsidP="00C34A58">
      <w:pPr>
        <w:pStyle w:val="Tekstpodstawowy"/>
        <w:jc w:val="both"/>
      </w:pPr>
      <w:r w:rsidRPr="005445E7">
        <w:t>P. Marcin Wszołek Przewodniczący Rady Gminy polecił przygotować głosowanie</w:t>
      </w:r>
      <w:r w:rsidR="006246FD" w:rsidRPr="005445E7">
        <w:t xml:space="preserve"> nad pierwszym projektem</w:t>
      </w:r>
      <w:r w:rsidRPr="005445E7">
        <w:t>. Uchw</w:t>
      </w:r>
      <w:r w:rsidR="00F4000A" w:rsidRPr="005445E7">
        <w:t>ała</w:t>
      </w:r>
      <w:r w:rsidRPr="005445E7">
        <w:t xml:space="preserve"> została podjęta </w:t>
      </w:r>
      <w:r w:rsidR="00C93C03" w:rsidRPr="005445E7">
        <w:t>1</w:t>
      </w:r>
      <w:r w:rsidR="006246FD" w:rsidRPr="005445E7">
        <w:t>3</w:t>
      </w:r>
      <w:r w:rsidR="00415E17" w:rsidRPr="005445E7">
        <w:t xml:space="preserve"> głosami za (jednogłośnie)</w:t>
      </w:r>
      <w:r w:rsidRPr="005445E7">
        <w:t>.</w:t>
      </w:r>
    </w:p>
    <w:p w:rsidR="00C34A58" w:rsidRPr="005445E7" w:rsidRDefault="00E07BFD" w:rsidP="00C34A58">
      <w:pPr>
        <w:pStyle w:val="Tekstpodstawowy"/>
        <w:numPr>
          <w:ilvl w:val="0"/>
          <w:numId w:val="2"/>
        </w:numPr>
        <w:jc w:val="both"/>
      </w:pPr>
      <w:r w:rsidRPr="005445E7">
        <w:t xml:space="preserve">Uchwała Nr </w:t>
      </w:r>
      <w:r w:rsidR="00F4000A" w:rsidRPr="005445E7">
        <w:t>X</w:t>
      </w:r>
      <w:r w:rsidR="006246FD" w:rsidRPr="005445E7">
        <w:t>IX/212</w:t>
      </w:r>
      <w:r w:rsidR="00C34A58" w:rsidRPr="005445E7">
        <w:t>/2</w:t>
      </w:r>
      <w:r w:rsidRPr="005445E7">
        <w:t>6</w:t>
      </w:r>
      <w:r w:rsidR="00C34A58" w:rsidRPr="005445E7">
        <w:t xml:space="preserve"> w sprawie </w:t>
      </w:r>
      <w:r w:rsidR="006246FD" w:rsidRPr="005445E7">
        <w:t>wyrażenia zgody na sprzedaż w drodze bezprzetargowej nieruchomości gruntowej na rzecz użytkownika wieczystego.</w:t>
      </w:r>
    </w:p>
    <w:p w:rsidR="006246FD" w:rsidRPr="005445E7" w:rsidRDefault="006246FD" w:rsidP="006246FD">
      <w:pPr>
        <w:pStyle w:val="Tekstpodstawowy"/>
        <w:jc w:val="both"/>
      </w:pPr>
      <w:r w:rsidRPr="005445E7">
        <w:t>Przewodniczący Rady Gminy pytał czy są uwagi do projektu uchwały. Uwag nie było.</w:t>
      </w:r>
    </w:p>
    <w:p w:rsidR="006246FD" w:rsidRPr="005445E7" w:rsidRDefault="006246FD" w:rsidP="006246FD">
      <w:pPr>
        <w:pStyle w:val="Tekstpodstawowy"/>
        <w:jc w:val="both"/>
      </w:pPr>
      <w:r w:rsidRPr="005445E7">
        <w:t>P. Marcin Wszołek Przewodniczący Rady Gminy polecił przygotować głosowanie. Uchwała została podjęta 13 głosami za (jednogłośnie).</w:t>
      </w:r>
    </w:p>
    <w:p w:rsidR="006246FD" w:rsidRPr="005347E3" w:rsidRDefault="006246FD" w:rsidP="006246FD">
      <w:pPr>
        <w:pStyle w:val="Tekstpodstawowy"/>
        <w:numPr>
          <w:ilvl w:val="0"/>
          <w:numId w:val="2"/>
        </w:numPr>
        <w:jc w:val="both"/>
      </w:pPr>
      <w:r w:rsidRPr="005347E3">
        <w:t>Uchwała w sprawie rozpatrzenia skargi na działalność Wójta Gminy.</w:t>
      </w:r>
    </w:p>
    <w:p w:rsidR="006246FD" w:rsidRPr="005347E3" w:rsidRDefault="00E17ACB" w:rsidP="00F4000A">
      <w:pPr>
        <w:autoSpaceDE w:val="0"/>
        <w:autoSpaceDN w:val="0"/>
        <w:adjustRightInd w:val="0"/>
        <w:jc w:val="both"/>
        <w:rPr>
          <w:color w:val="000000"/>
          <w:shd w:val="clear" w:color="auto" w:fill="FFFFFF"/>
        </w:rPr>
      </w:pPr>
      <w:r w:rsidRPr="005347E3">
        <w:rPr>
          <w:color w:val="000000"/>
          <w:shd w:val="clear" w:color="auto" w:fill="FFFFFF"/>
        </w:rPr>
        <w:t xml:space="preserve">Przewodniczący Rady Gminy </w:t>
      </w:r>
      <w:r w:rsidR="00AB122E" w:rsidRPr="005347E3">
        <w:rPr>
          <w:color w:val="000000"/>
          <w:shd w:val="clear" w:color="auto" w:fill="FFFFFF"/>
        </w:rPr>
        <w:t>poprosił o przedstawienie stanowiska Komisji skarg, wniosków i petycji.</w:t>
      </w:r>
    </w:p>
    <w:p w:rsidR="00AB122E" w:rsidRPr="005347E3" w:rsidRDefault="00AB122E" w:rsidP="00F4000A">
      <w:pPr>
        <w:autoSpaceDE w:val="0"/>
        <w:autoSpaceDN w:val="0"/>
        <w:adjustRightInd w:val="0"/>
        <w:jc w:val="both"/>
        <w:rPr>
          <w:color w:val="000000"/>
          <w:shd w:val="clear" w:color="auto" w:fill="FFFFFF"/>
        </w:rPr>
      </w:pPr>
      <w:r w:rsidRPr="005347E3">
        <w:rPr>
          <w:color w:val="000000"/>
          <w:shd w:val="clear" w:color="auto" w:fill="FFFFFF"/>
        </w:rPr>
        <w:t>Przewodniczący Komisji skarg, wniosków i petycji P. Krzysztof Piotrowski powiedział, że komisja na wczorajszym posiedzeniu wnikliwie rozpatrzyła skargę. Wcześniej komisja zrobiła wizję lokalną. P. Krzysztof Piotr</w:t>
      </w:r>
      <w:r w:rsidR="00776285" w:rsidRPr="005347E3">
        <w:rPr>
          <w:color w:val="000000"/>
          <w:shd w:val="clear" w:color="auto" w:fill="FFFFFF"/>
        </w:rPr>
        <w:t>ow</w:t>
      </w:r>
      <w:r w:rsidRPr="005347E3">
        <w:rPr>
          <w:color w:val="000000"/>
          <w:shd w:val="clear" w:color="auto" w:fill="FFFFFF"/>
        </w:rPr>
        <w:t>ski poprosił Przewodniczącego Rady o odczytanie wypracowanego przez komisję stanowiska.</w:t>
      </w:r>
    </w:p>
    <w:p w:rsidR="00AB122E" w:rsidRPr="005347E3" w:rsidRDefault="00AB122E" w:rsidP="00F4000A">
      <w:pPr>
        <w:autoSpaceDE w:val="0"/>
        <w:autoSpaceDN w:val="0"/>
        <w:adjustRightInd w:val="0"/>
        <w:jc w:val="both"/>
        <w:rPr>
          <w:color w:val="000000"/>
          <w:shd w:val="clear" w:color="auto" w:fill="FFFFFF"/>
        </w:rPr>
      </w:pPr>
      <w:r w:rsidRPr="005347E3">
        <w:rPr>
          <w:color w:val="000000"/>
          <w:shd w:val="clear" w:color="auto" w:fill="FFFFFF"/>
        </w:rPr>
        <w:t>Przewodniczący Rady odczytał treść skargi wniesionej przez skarżącą a następnie stanowisko Komisji skarg wniosków i petycji.</w:t>
      </w:r>
    </w:p>
    <w:p w:rsidR="00AB122E" w:rsidRPr="005347E3" w:rsidRDefault="00CF2B35" w:rsidP="00F4000A">
      <w:pPr>
        <w:autoSpaceDE w:val="0"/>
        <w:autoSpaceDN w:val="0"/>
        <w:adjustRightInd w:val="0"/>
        <w:jc w:val="both"/>
        <w:rPr>
          <w:color w:val="000000"/>
          <w:shd w:val="clear" w:color="auto" w:fill="FFFFFF"/>
        </w:rPr>
      </w:pPr>
      <w:r w:rsidRPr="005347E3">
        <w:rPr>
          <w:color w:val="000000"/>
          <w:shd w:val="clear" w:color="auto" w:fill="FFFFFF"/>
        </w:rPr>
        <w:t>Stanowisko komisji:</w:t>
      </w:r>
    </w:p>
    <w:p w:rsidR="00CF2B35" w:rsidRPr="005347E3" w:rsidRDefault="00CF2B35" w:rsidP="00CF2B35">
      <w:pPr>
        <w:spacing w:line="276" w:lineRule="auto"/>
        <w:ind w:firstLine="426"/>
        <w:jc w:val="both"/>
        <w:rPr>
          <w:color w:val="000000" w:themeColor="text1"/>
        </w:rPr>
      </w:pPr>
      <w:r w:rsidRPr="005347E3">
        <w:rPr>
          <w:color w:val="000000" w:themeColor="text1"/>
        </w:rPr>
        <w:t xml:space="preserve">Komisja skarg, wniosków i petycji Rady Gminy Uście Gorlickie na posiedzeniu odbytym w dniu 26 lutego 2026 r., zapoznała się z treścią złożonej </w:t>
      </w:r>
      <w:r w:rsidRPr="005347E3">
        <w:t>skargi w dniu 09.02.2026 r. na naruszenie przez Wójta Gminy przepisów art. 7 ust. 1 pkt 2 ustawy o samorządzie gminnym, oraz art. 8 ust 1-3 ustawy z dnia  21 marca 1985 r. o drogach publicznych poprzez nie wykonywanie obowiązku utrzymywania działek  62/14 i 61/2, stanowiących ogólnie dostępną drogę wewnętrzną  w stanie umożliwiającym zgodne z jej przeznaczeniem, a przede wszystkim bezpieczne korzystanie, skierowanej do Rady Gminy Uście Gorlickie za pośrednictwem Przewodniczącego Rady Gminy</w:t>
      </w:r>
      <w:r w:rsidRPr="005347E3">
        <w:rPr>
          <w:color w:val="000000" w:themeColor="text1"/>
        </w:rPr>
        <w:t>.</w:t>
      </w:r>
    </w:p>
    <w:p w:rsidR="00CF2B35" w:rsidRPr="005347E3" w:rsidRDefault="00CF2B35" w:rsidP="00CF2B35">
      <w:pPr>
        <w:spacing w:line="276" w:lineRule="auto"/>
        <w:ind w:firstLine="426"/>
        <w:jc w:val="both"/>
        <w:rPr>
          <w:color w:val="000000" w:themeColor="text1"/>
        </w:rPr>
      </w:pPr>
      <w:r w:rsidRPr="005347E3">
        <w:rPr>
          <w:color w:val="000000" w:themeColor="text1"/>
        </w:rPr>
        <w:t>Skarga przekazana została Komisji przez Przewodniczącego Rady Gminy, celem wypracowania stanowiska Komisji i zapoznania z nim Rady Gminy.</w:t>
      </w:r>
    </w:p>
    <w:p w:rsidR="00CF2B35" w:rsidRPr="005347E3" w:rsidRDefault="00CF2B35" w:rsidP="00CF2B35">
      <w:pPr>
        <w:spacing w:line="276" w:lineRule="auto"/>
        <w:ind w:firstLine="426"/>
        <w:jc w:val="both"/>
        <w:rPr>
          <w:color w:val="000000" w:themeColor="text1"/>
        </w:rPr>
      </w:pPr>
      <w:r w:rsidRPr="005347E3">
        <w:rPr>
          <w:color w:val="000000" w:themeColor="text1"/>
        </w:rPr>
        <w:t>Przewodniczący Komisji pismem OSO.1510.1.2026 z dnia 11.02.2026 r. wystąpił do Wójta Gminy z prośbą o złożenie wyjaśnień dotyczących przedmiotu skargi. W odpowiedzi na w/w pismo, Pani Wójt pismem z dnia 25.02.2026 r. złożyła pisemnie stosowne wyjaśnienia.</w:t>
      </w:r>
    </w:p>
    <w:p w:rsidR="00CF2B35" w:rsidRPr="005347E3" w:rsidRDefault="00CF2B35" w:rsidP="00CF2B35">
      <w:pPr>
        <w:spacing w:line="276" w:lineRule="auto"/>
        <w:ind w:firstLine="426"/>
        <w:jc w:val="both"/>
        <w:rPr>
          <w:color w:val="000000" w:themeColor="text1"/>
        </w:rPr>
      </w:pPr>
      <w:r w:rsidRPr="005347E3">
        <w:rPr>
          <w:color w:val="000000" w:themeColor="text1"/>
        </w:rPr>
        <w:t>Ponadto w dniu 24.02.2026 r. Przewodniczący Komisji w obecności pracownika Urzędu Gminy odpowiedzialnego za stan dróg komunalnych, dokonał wizji w terenie w celu zapoznania się ze stanem faktycznym dotyczącym przedmiotu skargi.</w:t>
      </w:r>
    </w:p>
    <w:p w:rsidR="00CF2B35" w:rsidRPr="005347E3" w:rsidRDefault="00CF2B35" w:rsidP="00CF2B35">
      <w:pPr>
        <w:spacing w:line="276" w:lineRule="auto"/>
        <w:ind w:firstLine="426"/>
        <w:jc w:val="both"/>
        <w:rPr>
          <w:color w:val="000000" w:themeColor="text1"/>
        </w:rPr>
      </w:pPr>
      <w:r w:rsidRPr="005347E3">
        <w:rPr>
          <w:color w:val="000000" w:themeColor="text1"/>
        </w:rPr>
        <w:t xml:space="preserve">Na posiedzeniu w dniu 26.02.2026 r. Komisja skarg, wniosków i petycji wnikliwie zapoznała się z treścią skargi, po czym poprosiła obecną na komisji Panią Wójt o odniesienie się </w:t>
      </w:r>
      <w:r w:rsidRPr="005347E3">
        <w:rPr>
          <w:color w:val="000000" w:themeColor="text1"/>
        </w:rPr>
        <w:lastRenderedPageBreak/>
        <w:t>do podniesionych w skardze zarzutów. Pani Wójt odniosła się do zarzutów podniesionych w skardze, wyjaśniając szczegółowo za treścią swojego pisma:</w:t>
      </w:r>
    </w:p>
    <w:p w:rsidR="00CF2B35" w:rsidRPr="005347E3" w:rsidRDefault="00CF2B35" w:rsidP="00CF2B35">
      <w:pPr>
        <w:pStyle w:val="Akapitzlist"/>
        <w:numPr>
          <w:ilvl w:val="0"/>
          <w:numId w:val="22"/>
        </w:numPr>
        <w:spacing w:line="276" w:lineRule="auto"/>
        <w:ind w:left="426" w:hanging="426"/>
        <w:jc w:val="both"/>
        <w:rPr>
          <w:i/>
        </w:rPr>
      </w:pPr>
      <w:r w:rsidRPr="005347E3">
        <w:rPr>
          <w:i/>
        </w:rPr>
        <w:t>Na działkach ewidencyjnych nr 61/2 oraz 62/14 w miejscowości Wysowa-Zdrój urządzona jest odpowiednio droga nieutwardzona żwirowa oraz na fragmencie droga gruntowa, stanowiąca drogę wewnętrzną dojazdową. Nie są to drogi kategorii publicznej. Nie są to również drogi, o których mowa w art. 1-3 ustawy o drogach publicznych patrząc przez pryzmat ich dostępności. Drogi te stanowią rozwinięcie (przedłużenie) drogi wewnętrznej oznaczonej jako działka nr 85, na części której istnieje obecnie nawierzchnia asfaltowa.</w:t>
      </w:r>
    </w:p>
    <w:p w:rsidR="00CF2B35" w:rsidRPr="005347E3" w:rsidRDefault="00CF2B35" w:rsidP="00CF2B35">
      <w:pPr>
        <w:pStyle w:val="Akapitzlist"/>
        <w:numPr>
          <w:ilvl w:val="0"/>
          <w:numId w:val="22"/>
        </w:numPr>
        <w:spacing w:line="276" w:lineRule="auto"/>
        <w:ind w:left="426" w:hanging="426"/>
        <w:jc w:val="both"/>
        <w:rPr>
          <w:i/>
        </w:rPr>
      </w:pPr>
      <w:r w:rsidRPr="005347E3">
        <w:rPr>
          <w:i/>
        </w:rPr>
        <w:t xml:space="preserve">Droga Nr 85 połączona jest za pośrednictwem innych działek, z drogą publiczną gminną nr 270909K Hańczowa – </w:t>
      </w:r>
      <w:proofErr w:type="spellStart"/>
      <w:r w:rsidRPr="005347E3">
        <w:rPr>
          <w:i/>
        </w:rPr>
        <w:t>Ropki</w:t>
      </w:r>
      <w:proofErr w:type="spellEnd"/>
      <w:r w:rsidRPr="005347E3">
        <w:rPr>
          <w:i/>
        </w:rPr>
        <w:t xml:space="preserve"> – Wysowa-Zdrój (działka drogowa nr 79).</w:t>
      </w:r>
    </w:p>
    <w:p w:rsidR="00CF2B35" w:rsidRPr="005347E3" w:rsidRDefault="00CF2B35" w:rsidP="00CF2B35">
      <w:pPr>
        <w:pStyle w:val="Akapitzlist"/>
        <w:numPr>
          <w:ilvl w:val="0"/>
          <w:numId w:val="22"/>
        </w:numPr>
        <w:spacing w:line="276" w:lineRule="auto"/>
        <w:ind w:left="426" w:hanging="426"/>
        <w:jc w:val="both"/>
        <w:rPr>
          <w:i/>
        </w:rPr>
      </w:pPr>
      <w:r w:rsidRPr="005347E3">
        <w:rPr>
          <w:i/>
        </w:rPr>
        <w:t>Drogi te są objęte okresowym zimowym utrzymaniem dla potrzeb zapewnienia dostępności mieszkańców do budynków nr 363, 302 oraz 390 oraz działek, na których prowadzone są inwestycje. Wspomniani mieszkańcy pozostają w bieżącym kontakcie z tutejszym urzędem w celu optymalnego świadczenia usługi z uwagi na okresowe zamieszkiwanie w </w:t>
      </w:r>
      <w:proofErr w:type="spellStart"/>
      <w:r w:rsidRPr="005347E3">
        <w:rPr>
          <w:i/>
        </w:rPr>
        <w:t>Wysowej-Zdrój</w:t>
      </w:r>
      <w:proofErr w:type="spellEnd"/>
      <w:r w:rsidRPr="005347E3">
        <w:rPr>
          <w:i/>
        </w:rPr>
        <w:t xml:space="preserve"> (weekendy, święta, ferie). Ponadto ubytki w nawierzchni usuwane są na bieżąco wg zgłoszeń.</w:t>
      </w:r>
    </w:p>
    <w:p w:rsidR="00CF2B35" w:rsidRPr="005347E3" w:rsidRDefault="00CF2B35" w:rsidP="00CF2B35">
      <w:pPr>
        <w:pStyle w:val="Akapitzlist"/>
        <w:numPr>
          <w:ilvl w:val="0"/>
          <w:numId w:val="22"/>
        </w:numPr>
        <w:spacing w:line="276" w:lineRule="auto"/>
        <w:ind w:left="426" w:hanging="426"/>
        <w:jc w:val="both"/>
        <w:rPr>
          <w:i/>
        </w:rPr>
      </w:pPr>
      <w:r w:rsidRPr="005347E3">
        <w:rPr>
          <w:i/>
        </w:rPr>
        <w:t>W bieżącym roku również planowane jest wykonanie remontu na drodze ewidencyjnej nr 85, która pośrednio bierze udział w dostępie do działki Skarżącej co usprawni komunikację wszystkim mieszkańcom osiedla.</w:t>
      </w:r>
    </w:p>
    <w:p w:rsidR="00CF2B35" w:rsidRPr="005347E3" w:rsidRDefault="00CF2B35" w:rsidP="00CF2B35">
      <w:pPr>
        <w:pStyle w:val="Akapitzlist"/>
        <w:numPr>
          <w:ilvl w:val="0"/>
          <w:numId w:val="22"/>
        </w:numPr>
        <w:spacing w:line="276" w:lineRule="auto"/>
        <w:ind w:left="426" w:hanging="426"/>
        <w:jc w:val="both"/>
        <w:rPr>
          <w:i/>
        </w:rPr>
      </w:pPr>
      <w:r w:rsidRPr="005347E3">
        <w:rPr>
          <w:i/>
          <w:iCs/>
        </w:rPr>
        <w:t>Faktem jest, że dojazd do posesji Skarżącej jest obecnie utrudniony tj. tak jak opisano to w protokole PINB w Gorlicach z przeprowadzonych czynności kontrolnych nr 503/2025 z dn. 17.12.2025 r. (kopia w załączniku).</w:t>
      </w:r>
    </w:p>
    <w:p w:rsidR="00CF2B35" w:rsidRPr="005347E3" w:rsidRDefault="00CF2B35" w:rsidP="00CF2B35">
      <w:pPr>
        <w:pStyle w:val="Akapitzlist"/>
        <w:numPr>
          <w:ilvl w:val="0"/>
          <w:numId w:val="22"/>
        </w:numPr>
        <w:spacing w:line="276" w:lineRule="auto"/>
        <w:ind w:left="426" w:hanging="426"/>
        <w:jc w:val="both"/>
        <w:rPr>
          <w:i/>
        </w:rPr>
      </w:pPr>
      <w:r w:rsidRPr="005347E3">
        <w:rPr>
          <w:i/>
          <w:iCs/>
        </w:rPr>
        <w:t>Za zjazdem do posesji nr 390 na działce ewidencyjnej nr 62/14 kończy się jezdnia utwardzona kruszywem i dalszy odcinek aktualnie stanowi runo leśne. Ale stan taki</w:t>
      </w:r>
      <w:r w:rsidRPr="005347E3">
        <w:rPr>
          <w:i/>
        </w:rPr>
        <w:t xml:space="preserve"> spowodowany jest tym, że odcinek ten na etapie podziału działki nr 62 był szlakiem wyłącznie gruntowym, który właśnie w wyniku braku użytkowania ze strony właścicieli działek praktycznie od 2013 roku, dla których stanowi on dostęp do drogi wyższej kategorii, uległ zarośnięciu, a cykliczne odkładanie się liści sprawiło, że jezdnia gruntowa straciła swe cechy.</w:t>
      </w:r>
    </w:p>
    <w:p w:rsidR="00CF2B35" w:rsidRPr="005347E3" w:rsidRDefault="00CF2B35" w:rsidP="00CF2B35">
      <w:pPr>
        <w:pStyle w:val="Akapitzlist"/>
        <w:numPr>
          <w:ilvl w:val="0"/>
          <w:numId w:val="22"/>
        </w:numPr>
        <w:spacing w:line="276" w:lineRule="auto"/>
        <w:ind w:left="426" w:hanging="426"/>
        <w:jc w:val="both"/>
        <w:rPr>
          <w:i/>
        </w:rPr>
      </w:pPr>
      <w:r w:rsidRPr="005347E3">
        <w:rPr>
          <w:i/>
        </w:rPr>
        <w:t xml:space="preserve">Mimo tego stan ten nie stoi na przeszkodzie, ani w zakresie dokonania oczyszczenia działki Skarżącej tj. przejazdu sprzętem leśnym w celu wycinki i wywozu drewna/gałęzi, ani w zakresie zasilenia działki w energię elektryczną tj. wykonania rurociągu i ustawienia ZZP o czym Skarżąca została poinformowana podczas jednej z rozmów telefonicznych. Ostatni przyłącz (skrzynka ZZP) znajduje się na działce </w:t>
      </w:r>
      <w:proofErr w:type="spellStart"/>
      <w:r w:rsidRPr="005347E3">
        <w:rPr>
          <w:i/>
        </w:rPr>
        <w:t>ewid</w:t>
      </w:r>
      <w:proofErr w:type="spellEnd"/>
      <w:r w:rsidRPr="005347E3">
        <w:rPr>
          <w:i/>
        </w:rPr>
        <w:t>. nr 62/8 stąd twierdzenie Skarżącej, że stan dróg nr 61/2 i 62/14 uniemożliwia zasilenie działki nr 62/9 jest po prostu nieprawdziwe. Na uwagę zasługuje fakt, że  aktualnie działka Skarżącej jest w całości niezagospodarowana i stan ten trwa od 13 lat tj. od daty zakupu działki od Gminy Uście Gorlickie w 2013 roku. Przy zakupie Skarżąca miała pełną świadomość położenia działki i możliwości dojazdu do niej co oświadczyła w akcie notarialnym. Niezależnie należy wskazać, że m.in. położenie działki oraz jej dostępność miały znaczący wpływ na wartość zakupu nieruchomości.</w:t>
      </w:r>
    </w:p>
    <w:p w:rsidR="00CF2B35" w:rsidRPr="005347E3" w:rsidRDefault="00CF2B35" w:rsidP="00CF2B35">
      <w:pPr>
        <w:pStyle w:val="Akapitzlist"/>
        <w:numPr>
          <w:ilvl w:val="0"/>
          <w:numId w:val="22"/>
        </w:numPr>
        <w:spacing w:line="276" w:lineRule="auto"/>
        <w:ind w:left="426" w:hanging="426"/>
        <w:jc w:val="both"/>
        <w:rPr>
          <w:i/>
        </w:rPr>
      </w:pPr>
      <w:r w:rsidRPr="005347E3">
        <w:rPr>
          <w:i/>
        </w:rPr>
        <w:t xml:space="preserve">Wyjaśniając kwestię braku odpowiedzi na wnioski informuję, że w odpowiedzi na pisma złożone przez Skarżącą udzielono jej pisemnej odpowiedzi pismem z dnia 16.01.2026 r. Niemniej pracownik referatu budownictwa nie pozostawał w tej sprawie w bezczynności. Wielokrotnie prowadził ze Skarżącą rozmowy telefoniczne informując ją na bieżąco </w:t>
      </w:r>
      <w:r w:rsidRPr="005347E3">
        <w:rPr>
          <w:i/>
        </w:rPr>
        <w:lastRenderedPageBreak/>
        <w:t>o możliwościach i planach tutejszego samorządu, w tym o kwestii oczyszczenia działki ewidencyjnej nr 62/14 z samosiejek, dla przyspieszenia rozwiązana problemu proponując również partycypację w kosztach wykonania oczyszczenia drogi. Skarżąca w rozmowach nie przejawiała zainteresowania partycypacją w kosztach, a jedynie stawiała żądania wskazując, że w jej opinii cały odcinek drogowy składający się z działek nr 61/2 i 62/14 kwalifikuje się do remontu, ponieważ stwarza zagrożenie dla zdrowia i życia jego użytkowników. Stąd również grudniowa kontrola PINB w terenie, dokonana prawdopodobnie na konkretny wniosek.</w:t>
      </w:r>
    </w:p>
    <w:p w:rsidR="00CF2B35" w:rsidRPr="005347E3" w:rsidRDefault="00CF2B35" w:rsidP="00CF2B35">
      <w:pPr>
        <w:pStyle w:val="Akapitzlist"/>
        <w:numPr>
          <w:ilvl w:val="0"/>
          <w:numId w:val="22"/>
        </w:numPr>
        <w:spacing w:line="276" w:lineRule="auto"/>
        <w:ind w:left="426" w:hanging="426"/>
        <w:jc w:val="both"/>
        <w:rPr>
          <w:i/>
        </w:rPr>
      </w:pPr>
      <w:r w:rsidRPr="005347E3">
        <w:rPr>
          <w:i/>
        </w:rPr>
        <w:t xml:space="preserve">Nieprawdą jest również twierdzenie Skarżącej, jakoby Gmina Uście Gorlickie rażąco nie dbała o zapewnienie dojazdu do działek. Na podstawie umowy nr 336/2024 z dn. 04.11.2024 r. zrealizowano roboty drogowe tj.: remont cząstkowy nawierzchni drogi gminnej wewnętrznej oznaczonej jako działki </w:t>
      </w:r>
      <w:proofErr w:type="spellStart"/>
      <w:r w:rsidRPr="005347E3">
        <w:rPr>
          <w:i/>
        </w:rPr>
        <w:t>ewid</w:t>
      </w:r>
      <w:proofErr w:type="spellEnd"/>
      <w:r w:rsidRPr="005347E3">
        <w:rPr>
          <w:i/>
        </w:rPr>
        <w:t xml:space="preserve">. nr 61/2, 85, w ramach którego wykonano mechaniczne profilowanie nawierzchni oraz uzupełnienie ubytków kruszywem 0-31,5mm. Zrealizowane roboty zapewniały swobodny dojazd samochodem osobowym – nawet bez napędu 4x4 do posesji nr 390. Ponadto tutejszy urząd siłami własnymi wykonał montaż </w:t>
      </w:r>
      <w:proofErr w:type="spellStart"/>
      <w:r w:rsidRPr="005347E3">
        <w:rPr>
          <w:i/>
        </w:rPr>
        <w:t>wodospustu</w:t>
      </w:r>
      <w:proofErr w:type="spellEnd"/>
      <w:r w:rsidRPr="005347E3">
        <w:rPr>
          <w:i/>
        </w:rPr>
        <w:t xml:space="preserve"> na drodze nr 61/2 oraz oczyszczenie przepustu na drodze nr 85.</w:t>
      </w:r>
    </w:p>
    <w:p w:rsidR="00CF2B35" w:rsidRPr="005347E3" w:rsidRDefault="00CF2B35" w:rsidP="00CF2B35">
      <w:pPr>
        <w:pStyle w:val="Akapitzlist"/>
        <w:numPr>
          <w:ilvl w:val="0"/>
          <w:numId w:val="22"/>
        </w:numPr>
        <w:spacing w:line="276" w:lineRule="auto"/>
        <w:ind w:left="426" w:hanging="426"/>
        <w:jc w:val="both"/>
        <w:rPr>
          <w:i/>
        </w:rPr>
      </w:pPr>
      <w:r w:rsidRPr="005347E3">
        <w:rPr>
          <w:i/>
        </w:rPr>
        <w:t>Po zakończeniu obecnego sezonu zimowego, zgodnie z informacją przekazaną w piśmie do Skarżącej, planowane jest również wykonanie oczyszczenia rowu z samosiejek przy drodze nr 61/2 oraz oczyszczenie fragmentu działki nr 62/14 polegające na wycince samosiejek i usunięciu zalegającej kłody.</w:t>
      </w:r>
    </w:p>
    <w:p w:rsidR="00CF2B35" w:rsidRPr="005347E3" w:rsidRDefault="00CF2B35" w:rsidP="00CF2B35">
      <w:pPr>
        <w:pStyle w:val="Akapitzlist"/>
        <w:spacing w:line="276" w:lineRule="auto"/>
        <w:ind w:left="426"/>
        <w:jc w:val="both"/>
        <w:rPr>
          <w:i/>
        </w:rPr>
      </w:pPr>
      <w:r w:rsidRPr="005347E3">
        <w:rPr>
          <w:i/>
        </w:rPr>
        <w:t>W następnej kolejności Gmina Uście Gorlickie rozważy urządzenie odcinka drogi niezbędnego dla urządzenia zjazdu do działki Skarżącej, ale dopiero po zrealizowaniu zadań objętych złożonymi na rok obecny wnioskami o dofinansowanie, które wymagają zapewnienia udziału własnego.</w:t>
      </w:r>
    </w:p>
    <w:p w:rsidR="00CF2B35" w:rsidRPr="005347E3" w:rsidRDefault="00CF2B35" w:rsidP="00CF2B35">
      <w:pPr>
        <w:pStyle w:val="Akapitzlist"/>
        <w:spacing w:line="276" w:lineRule="auto"/>
        <w:ind w:left="426"/>
        <w:jc w:val="both"/>
        <w:rPr>
          <w:i/>
        </w:rPr>
      </w:pPr>
      <w:r w:rsidRPr="005347E3">
        <w:rPr>
          <w:i/>
        </w:rPr>
        <w:t>Drogi nr 61/2 i 62/14 nie są drogami publicznymi. Nie są również oznaczone jako publiczne w MPZP. Zgodnie z obowiązującym prawem, zaspokajanie zbiorowych potrzeb wspólnoty w zakresie dróg gminnych należy do zadań własnych gminy, ale zadanie to dotyczy dróg gminnych, czyli publicznych, przy czym to gmina samodzielnie i w sposób suwerenny decyduje o kolejności ich realizacji, biorąc pod uwagę zarówno możliwości budżetu gminy, jak i wagę inwestycji dla ogółu mieszkańców. Dlatego też Skarżąca winna przede wszystkim podjąć prace zmierzające do przygotowania działki dla potrzeb inwestycyjnych, które wymienia w skardze, gdyż kilkuletnia bierna postawa Skarżącej w tym temacie świadczy o braku z jej strony jakiejkolwiek inicjatywy co do zabudowy nieruchomości. Skarżąca przez wiele lat od zakupu działki nie podjęła żadnych czynności w kierunku jej zagospodarowania o czym świadczy również obecny stan drogi stanowiącej dojazd do nieruchomości potwierdzający brak jej użytkowania.</w:t>
      </w:r>
    </w:p>
    <w:p w:rsidR="00CF2B35" w:rsidRPr="005347E3" w:rsidRDefault="00CF2B35" w:rsidP="00CF2B35">
      <w:pPr>
        <w:pStyle w:val="Akapitzlist"/>
        <w:spacing w:line="276" w:lineRule="auto"/>
        <w:ind w:left="426"/>
        <w:jc w:val="both"/>
        <w:rPr>
          <w:i/>
        </w:rPr>
      </w:pPr>
      <w:r w:rsidRPr="005347E3">
        <w:rPr>
          <w:i/>
        </w:rPr>
        <w:t>Warto zauważyć, że nieruchomości okalające działkę Skarżącej rozwijały się niezależnie od istniejącego układu komunikacyjnego. Dlatego Urząd Gminy stoi na stanowisku, że poprawę stanu dróg dojazdowych należy rozpocząć od wykonania nowej nawierzchni na drodze wewnętrznej dojazdowej (niepublicznej) nr 85, z której korzysta ogół mieszkańców osiedla, a następnie sukcesywnie uzupełniać sieć drogową w zależności od faktycznych potrzeb.</w:t>
      </w:r>
    </w:p>
    <w:p w:rsidR="00CF2B35" w:rsidRPr="005347E3" w:rsidRDefault="00CF2B35" w:rsidP="00CF2B35">
      <w:pPr>
        <w:shd w:val="clear" w:color="auto" w:fill="FFFFFF"/>
        <w:spacing w:line="276" w:lineRule="auto"/>
        <w:ind w:firstLine="426"/>
        <w:jc w:val="both"/>
        <w:rPr>
          <w:color w:val="000000" w:themeColor="text1"/>
        </w:rPr>
      </w:pPr>
      <w:r w:rsidRPr="005347E3">
        <w:rPr>
          <w:color w:val="000000" w:themeColor="text1"/>
        </w:rPr>
        <w:t>Komisja po zapoznaniu się ze stanowiskiem Pani Wójt, oraz przedstawioną przez Przewodniczącego informacją z przeprowadzonej wizji w terenie stoi na stanowisku, że wniesiona skarga jest oczywiście bezzasadna.</w:t>
      </w:r>
    </w:p>
    <w:p w:rsidR="00CF2B35" w:rsidRPr="005347E3" w:rsidRDefault="00CF2B35" w:rsidP="00CF2B35">
      <w:pPr>
        <w:shd w:val="clear" w:color="auto" w:fill="FFFFFF"/>
        <w:spacing w:line="276" w:lineRule="auto"/>
        <w:ind w:firstLine="426"/>
        <w:jc w:val="both"/>
        <w:rPr>
          <w:color w:val="000000" w:themeColor="text1"/>
        </w:rPr>
      </w:pPr>
      <w:r w:rsidRPr="005347E3">
        <w:rPr>
          <w:color w:val="000000" w:themeColor="text1"/>
        </w:rPr>
        <w:lastRenderedPageBreak/>
        <w:t>Komisja nie dopatrzyła się w działaniu Wójta jakichkolwiek nieprawidłowości. Co więcej działanie Wójt Gminy w tym temacie oceniła jako racjonalne i logicznie uzasadnione biorąc pod uwagę przyjęte priorytety w wydatkowaniu publicznych pieniędzy.</w:t>
      </w:r>
    </w:p>
    <w:p w:rsidR="00CF2B35" w:rsidRPr="005347E3" w:rsidRDefault="00CF2B35" w:rsidP="00CF2B35">
      <w:pPr>
        <w:shd w:val="clear" w:color="auto" w:fill="FFFFFF"/>
        <w:spacing w:line="276" w:lineRule="auto"/>
        <w:ind w:firstLine="426"/>
        <w:jc w:val="both"/>
        <w:rPr>
          <w:color w:val="000000" w:themeColor="text1"/>
        </w:rPr>
      </w:pPr>
      <w:r w:rsidRPr="005347E3">
        <w:rPr>
          <w:color w:val="000000" w:themeColor="text1"/>
        </w:rPr>
        <w:t>Złożone przez Panią Wójt wyjaśnienia są spójne, wiarygodne, zgodne ze stanem faktycznym i nie mają znamion działania Wójta Gminy niezgodnego z obowiązującymi przepisami.</w:t>
      </w:r>
    </w:p>
    <w:p w:rsidR="00CF2B35" w:rsidRPr="005347E3" w:rsidRDefault="00CF2B35" w:rsidP="00CF2B35">
      <w:pPr>
        <w:shd w:val="clear" w:color="auto" w:fill="FFFFFF"/>
        <w:spacing w:line="276" w:lineRule="auto"/>
        <w:ind w:firstLine="426"/>
        <w:jc w:val="both"/>
        <w:rPr>
          <w:color w:val="000000" w:themeColor="text1"/>
        </w:rPr>
      </w:pPr>
      <w:r w:rsidRPr="005347E3">
        <w:rPr>
          <w:color w:val="000000" w:themeColor="text1"/>
        </w:rPr>
        <w:t>Tym samym Komisja rekomenduje Radzie Gminy przyjęcie stanowiska Komisji jako własnego i uznanie skargi na działalność Wójta za bezzasadną. Zobowiązała również Przewodniczącego Rady Gminy do poinformowania skarżącej o sposobie rozpatrzenia skargi.</w:t>
      </w:r>
    </w:p>
    <w:p w:rsidR="00CF2B35" w:rsidRPr="005347E3" w:rsidRDefault="00CF2B35" w:rsidP="00F4000A">
      <w:pPr>
        <w:autoSpaceDE w:val="0"/>
        <w:autoSpaceDN w:val="0"/>
        <w:adjustRightInd w:val="0"/>
        <w:jc w:val="both"/>
        <w:rPr>
          <w:color w:val="000000"/>
          <w:shd w:val="clear" w:color="auto" w:fill="FFFFFF"/>
        </w:rPr>
      </w:pPr>
      <w:r w:rsidRPr="005347E3">
        <w:rPr>
          <w:color w:val="000000"/>
          <w:shd w:val="clear" w:color="auto" w:fill="FFFFFF"/>
        </w:rPr>
        <w:t>Radny Krzysztof Piotrowski okazał obecnym mapki obrazujące położenie działki skarżącej. Na terenie gminy jest wiele gospodarstw domowych, które dojeżdżają o domów po bardzo złych drogach. W przypadku skarżącej budowa drogi do jej działki to budowa drogi do lasu. Komisja popiera pomoc w budowie drogi jeśli skarżąca rozpocznie działania w kierunku użytkowania i zabudowy działki.</w:t>
      </w:r>
    </w:p>
    <w:p w:rsidR="00CF2B35" w:rsidRPr="005347E3" w:rsidRDefault="00CF2B35" w:rsidP="00F4000A">
      <w:pPr>
        <w:autoSpaceDE w:val="0"/>
        <w:autoSpaceDN w:val="0"/>
        <w:adjustRightInd w:val="0"/>
        <w:jc w:val="both"/>
        <w:rPr>
          <w:color w:val="000000"/>
          <w:shd w:val="clear" w:color="auto" w:fill="FFFFFF"/>
        </w:rPr>
      </w:pPr>
      <w:r w:rsidRPr="005347E3">
        <w:rPr>
          <w:color w:val="000000"/>
          <w:shd w:val="clear" w:color="auto" w:fill="FFFFFF"/>
        </w:rPr>
        <w:t>Pani Ewa Garbowska-Góra, Wójt podziękowała komisji za przychylność do wyjaśnień Wójta</w:t>
      </w:r>
      <w:r w:rsidR="00E17ACB" w:rsidRPr="005347E3">
        <w:rPr>
          <w:color w:val="000000"/>
          <w:shd w:val="clear" w:color="auto" w:fill="FFFFFF"/>
        </w:rPr>
        <w:t>.</w:t>
      </w:r>
    </w:p>
    <w:p w:rsidR="006246FD" w:rsidRPr="005347E3" w:rsidRDefault="0008695E" w:rsidP="00F4000A">
      <w:pPr>
        <w:autoSpaceDE w:val="0"/>
        <w:autoSpaceDN w:val="0"/>
        <w:adjustRightInd w:val="0"/>
        <w:jc w:val="both"/>
        <w:rPr>
          <w:color w:val="000000"/>
          <w:shd w:val="clear" w:color="auto" w:fill="FFFFFF"/>
        </w:rPr>
      </w:pPr>
      <w:r w:rsidRPr="005347E3">
        <w:rPr>
          <w:color w:val="000000"/>
          <w:shd w:val="clear" w:color="auto" w:fill="FFFFFF"/>
        </w:rPr>
        <w:t xml:space="preserve">Pani Wójt szanuje </w:t>
      </w:r>
      <w:r w:rsidR="00776285" w:rsidRPr="005347E3">
        <w:rPr>
          <w:color w:val="000000"/>
          <w:shd w:val="clear" w:color="auto" w:fill="FFFFFF"/>
        </w:rPr>
        <w:t xml:space="preserve">każdego właściciela nieruchomości na terenie </w:t>
      </w:r>
      <w:r w:rsidRPr="005347E3">
        <w:rPr>
          <w:color w:val="000000"/>
          <w:shd w:val="clear" w:color="auto" w:fill="FFFFFF"/>
        </w:rPr>
        <w:t>naszej gminy</w:t>
      </w:r>
      <w:r w:rsidR="00776285" w:rsidRPr="005347E3">
        <w:rPr>
          <w:color w:val="000000"/>
          <w:shd w:val="clear" w:color="auto" w:fill="FFFFFF"/>
        </w:rPr>
        <w:t xml:space="preserve">, potwierdziła, że utrzymanie dróg </w:t>
      </w:r>
      <w:r w:rsidR="007307D1" w:rsidRPr="005347E3">
        <w:rPr>
          <w:color w:val="000000"/>
          <w:shd w:val="clear" w:color="auto" w:fill="FFFFFF"/>
        </w:rPr>
        <w:t xml:space="preserve">w należytym stanie </w:t>
      </w:r>
      <w:r w:rsidR="00776285" w:rsidRPr="005347E3">
        <w:rPr>
          <w:color w:val="000000"/>
          <w:shd w:val="clear" w:color="auto" w:fill="FFFFFF"/>
        </w:rPr>
        <w:t>jest zadaniem własnym gminy</w:t>
      </w:r>
      <w:r w:rsidR="007307D1" w:rsidRPr="005347E3">
        <w:rPr>
          <w:color w:val="000000"/>
          <w:shd w:val="clear" w:color="auto" w:fill="FFFFFF"/>
        </w:rPr>
        <w:t xml:space="preserve"> ale można zrobić tyle na ile środki w budżecie pozwalają. W pierwszej kolejności skupiamy się na drogach potrzebnych naszym stałym, zameldowanym mieszkańcom, którzy tutaj żyją, tutaj opłacają podatki, utrzymują tą gminę. Jesteśmy gminą uzdrowiskową, mamy bardzo dużo sprzedanych działek tzw. inwestycyjnych. Jest wielu właścicieli tych działek, którzy tutaj nie zamieszkują, wykorzystują te działki przez dwa- trzy miesiące w roku. </w:t>
      </w:r>
      <w:r w:rsidR="007D5C7E" w:rsidRPr="005347E3">
        <w:rPr>
          <w:color w:val="000000"/>
          <w:shd w:val="clear" w:color="auto" w:fill="FFFFFF"/>
        </w:rPr>
        <w:t xml:space="preserve">Oczywiście ci mieszańcy też chcieliby mieć pełną infrastrukturę na swoich działkach, ale przyjęliśmy taką politykę, że w pierwszej kolejności dbamy o mieszkańców stałych, którzy są tutaj stale zameldowani , tutaj </w:t>
      </w:r>
      <w:bookmarkStart w:id="0" w:name="_GoBack"/>
      <w:bookmarkEnd w:id="0"/>
      <w:r w:rsidR="007D5C7E" w:rsidRPr="00E125C7">
        <w:rPr>
          <w:color w:val="000000"/>
          <w:shd w:val="clear" w:color="auto" w:fill="FFFFFF"/>
        </w:rPr>
        <w:t>pracują</w:t>
      </w:r>
      <w:r w:rsidR="007D5C7E" w:rsidRPr="005347E3">
        <w:rPr>
          <w:color w:val="000000"/>
          <w:shd w:val="clear" w:color="auto" w:fill="FFFFFF"/>
        </w:rPr>
        <w:t>, tutaj płacą podatki, utrzymują tą gminę. Z całym szacunkiem do wszystkich właścicieli nieruchomości w gminie Uście Gorlickie nie jesteśmy w stanie wszystkich dróg przygotować na takim poziomie jaki byłby pożądany. W tym konkretnym przypadku sytuacja wygląda trochę inaczej. Gdyby ta droga była od czasu do czasu użytkowana nie zarosła by krzakami</w:t>
      </w:r>
      <w:r w:rsidR="004E70E6" w:rsidRPr="005347E3">
        <w:rPr>
          <w:color w:val="000000"/>
          <w:shd w:val="clear" w:color="auto" w:fill="FFFFFF"/>
        </w:rPr>
        <w:t>. Właścicielka nie zaglądała na tę nieruchomość</w:t>
      </w:r>
      <w:r w:rsidR="007D5C7E" w:rsidRPr="005347E3">
        <w:rPr>
          <w:color w:val="000000"/>
          <w:shd w:val="clear" w:color="auto" w:fill="FFFFFF"/>
        </w:rPr>
        <w:t>. W dłuższym okresie czasu na pewno jesteśmy w stanie pomóc</w:t>
      </w:r>
      <w:r w:rsidR="004E70E6" w:rsidRPr="005347E3">
        <w:rPr>
          <w:color w:val="000000"/>
          <w:shd w:val="clear" w:color="auto" w:fill="FFFFFF"/>
        </w:rPr>
        <w:t xml:space="preserve"> skarżącej gdyby chciała drogę odnawiać. Na pewno nie będziemy przeszkadzać i utrudniać ale w obecnym czasie nie jesteśmy w stanie pomóc w takim zakresie jakiego skarżąca oczekuje.</w:t>
      </w:r>
    </w:p>
    <w:p w:rsidR="00F4000A" w:rsidRPr="005347E3" w:rsidRDefault="00C34A58" w:rsidP="00F4000A">
      <w:pPr>
        <w:autoSpaceDE w:val="0"/>
        <w:autoSpaceDN w:val="0"/>
        <w:adjustRightInd w:val="0"/>
        <w:jc w:val="both"/>
        <w:rPr>
          <w:color w:val="000000"/>
          <w:shd w:val="clear" w:color="auto" w:fill="FFFFFF"/>
        </w:rPr>
      </w:pPr>
      <w:r w:rsidRPr="005347E3">
        <w:rPr>
          <w:color w:val="000000"/>
          <w:shd w:val="clear" w:color="auto" w:fill="FFFFFF"/>
        </w:rPr>
        <w:t>P. Marcin Wszołek Przewodniczący Rady Gminy pytał, czy są pytania do</w:t>
      </w:r>
      <w:r w:rsidR="004E70E6" w:rsidRPr="005347E3">
        <w:rPr>
          <w:color w:val="000000"/>
          <w:shd w:val="clear" w:color="auto" w:fill="FFFFFF"/>
        </w:rPr>
        <w:t xml:space="preserve"> skargi lub</w:t>
      </w:r>
      <w:r w:rsidRPr="005347E3">
        <w:rPr>
          <w:color w:val="000000"/>
          <w:shd w:val="clear" w:color="auto" w:fill="FFFFFF"/>
        </w:rPr>
        <w:t xml:space="preserve"> przedstawionego </w:t>
      </w:r>
      <w:r w:rsidR="004E70E6" w:rsidRPr="005347E3">
        <w:rPr>
          <w:color w:val="000000"/>
          <w:shd w:val="clear" w:color="auto" w:fill="FFFFFF"/>
        </w:rPr>
        <w:t>stanowiska</w:t>
      </w:r>
      <w:r w:rsidRPr="005347E3">
        <w:rPr>
          <w:color w:val="000000"/>
          <w:shd w:val="clear" w:color="auto" w:fill="FFFFFF"/>
        </w:rPr>
        <w:t xml:space="preserve">. Pytań nie było. </w:t>
      </w:r>
      <w:r w:rsidR="004E70E6" w:rsidRPr="005347E3">
        <w:rPr>
          <w:color w:val="000000"/>
          <w:shd w:val="clear" w:color="auto" w:fill="FFFFFF"/>
        </w:rPr>
        <w:t>Nikt nie deklarował chęci zabrania głosu w sprawie.</w:t>
      </w:r>
    </w:p>
    <w:p w:rsidR="00C34A58" w:rsidRPr="005347E3" w:rsidRDefault="00C34A58" w:rsidP="00F4000A">
      <w:pPr>
        <w:autoSpaceDE w:val="0"/>
        <w:autoSpaceDN w:val="0"/>
        <w:adjustRightInd w:val="0"/>
        <w:jc w:val="both"/>
        <w:rPr>
          <w:color w:val="000000"/>
          <w:shd w:val="clear" w:color="auto" w:fill="FFFFFF"/>
        </w:rPr>
      </w:pPr>
      <w:r w:rsidRPr="005347E3">
        <w:t>Przewodniczący Rady Gminy polecił przygotować głosowanie</w:t>
      </w:r>
      <w:r w:rsidR="004E70E6" w:rsidRPr="005347E3">
        <w:t xml:space="preserve"> w sprawie uznania</w:t>
      </w:r>
      <w:r w:rsidR="0001501A" w:rsidRPr="005347E3">
        <w:t xml:space="preserve"> </w:t>
      </w:r>
      <w:r w:rsidR="004E70E6" w:rsidRPr="005347E3">
        <w:t>skargi na Wójta Gminy Uście Gorlickie za bezzasadną</w:t>
      </w:r>
      <w:r w:rsidRPr="005347E3">
        <w:t>. Uchwała została podjęta 1</w:t>
      </w:r>
      <w:r w:rsidR="0001501A" w:rsidRPr="005347E3">
        <w:t>3</w:t>
      </w:r>
      <w:r w:rsidRPr="005347E3">
        <w:t xml:space="preserve"> głosami za (jednogłośnie).</w:t>
      </w:r>
    </w:p>
    <w:p w:rsidR="00C34A58" w:rsidRPr="005347E3" w:rsidRDefault="00C34A58" w:rsidP="0092547D">
      <w:pPr>
        <w:pStyle w:val="Tekstpodstawowy"/>
        <w:jc w:val="both"/>
      </w:pPr>
      <w:r w:rsidRPr="005347E3">
        <w:t>Ad.8</w:t>
      </w:r>
    </w:p>
    <w:p w:rsidR="00C34A58" w:rsidRPr="005347E3" w:rsidRDefault="00C34A58" w:rsidP="00C34A58">
      <w:pPr>
        <w:jc w:val="both"/>
      </w:pPr>
      <w:r w:rsidRPr="005347E3">
        <w:t xml:space="preserve">W okresie międzysesyjnym do biura rady nie wpłynęła żadna interpelacja, w dniu Sesji radni nie złożyli interpelacji. </w:t>
      </w:r>
    </w:p>
    <w:p w:rsidR="00C34A58" w:rsidRPr="00363EBC" w:rsidRDefault="00C34A58" w:rsidP="00C34A58">
      <w:pPr>
        <w:jc w:val="both"/>
        <w:rPr>
          <w:highlight w:val="yellow"/>
        </w:rPr>
      </w:pPr>
    </w:p>
    <w:p w:rsidR="00C34A58" w:rsidRPr="005347E3" w:rsidRDefault="00C34A58" w:rsidP="00C34A58">
      <w:pPr>
        <w:jc w:val="both"/>
      </w:pPr>
      <w:r w:rsidRPr="005347E3">
        <w:t>Ad.9</w:t>
      </w:r>
    </w:p>
    <w:p w:rsidR="0001501A" w:rsidRPr="005347E3" w:rsidRDefault="00E444C6" w:rsidP="00C34A58">
      <w:pPr>
        <w:jc w:val="both"/>
      </w:pPr>
      <w:r w:rsidRPr="005347E3">
        <w:t>Przewodn</w:t>
      </w:r>
      <w:r w:rsidR="0001501A" w:rsidRPr="005347E3">
        <w:t>iczący Rady Gminy odczytał wniosek</w:t>
      </w:r>
      <w:r w:rsidRPr="005347E3">
        <w:t xml:space="preserve"> P. </w:t>
      </w:r>
      <w:r w:rsidR="0001501A" w:rsidRPr="005347E3">
        <w:t>Marcina Sawickiego o wprowadzenia pod obrady Rady stanowiska w sprawie znaczenia rolnictwa dla wspólnoty lokalnej. Pismo wpłynęło do urzędu 17 lutego 2026 r. Komisja budżetu, inwestycji, oświaty , rolnictwa i rozwoju gminy na dzisiejszych obradach analizowała złożony wniosek i wypracowała stanowisko w sprawie.</w:t>
      </w:r>
    </w:p>
    <w:p w:rsidR="0001501A" w:rsidRPr="005347E3" w:rsidRDefault="0001501A" w:rsidP="00C34A58">
      <w:pPr>
        <w:jc w:val="both"/>
      </w:pPr>
      <w:r w:rsidRPr="005347E3">
        <w:t>P. Marcin Wszołek odczytał stanowisko komisji;</w:t>
      </w:r>
    </w:p>
    <w:p w:rsidR="005E5F4C" w:rsidRPr="005347E3" w:rsidRDefault="005E5F4C" w:rsidP="005E5F4C">
      <w:pPr>
        <w:spacing w:line="276" w:lineRule="auto"/>
        <w:ind w:firstLine="426"/>
        <w:jc w:val="both"/>
        <w:rPr>
          <w:color w:val="000000" w:themeColor="text1"/>
        </w:rPr>
      </w:pPr>
      <w:r w:rsidRPr="005347E3">
        <w:rPr>
          <w:color w:val="000000" w:themeColor="text1"/>
        </w:rPr>
        <w:lastRenderedPageBreak/>
        <w:t>Komisja budżetu, inwestycji, oświaty, rolnictwa i rozwoju gminy po dokonaniu analizy wniesionego wniosku nie znajduje podstaw do podejmowania odrębnego stanowiska w tej sprawie.</w:t>
      </w:r>
    </w:p>
    <w:p w:rsidR="005E5F4C" w:rsidRPr="005347E3" w:rsidRDefault="005E5F4C" w:rsidP="005E5F4C">
      <w:pPr>
        <w:spacing w:line="276" w:lineRule="auto"/>
        <w:jc w:val="both"/>
        <w:rPr>
          <w:color w:val="000000" w:themeColor="text1"/>
        </w:rPr>
      </w:pPr>
      <w:r w:rsidRPr="005347E3">
        <w:rPr>
          <w:color w:val="000000" w:themeColor="text1"/>
        </w:rPr>
        <w:t>Rolnictwo nie znajduje się w wykazie zadań własnych wymienionych z treści art. 7 ustawy o samorządzie gminnym. Pomimo tego znaczenie rolnictwa dla rozwoju społeczno-gospodarczego gminy Uście Gorlickie jest bezsporne i znajduje odzwierciedlenie w bieżących działaniach organów gminy w tym w dokumentach strategicznych, planistycznych oraz w realizowanych przez samorząd zadaniach.</w:t>
      </w:r>
    </w:p>
    <w:p w:rsidR="005E5F4C" w:rsidRPr="005347E3" w:rsidRDefault="005E5F4C" w:rsidP="005E5F4C">
      <w:pPr>
        <w:spacing w:line="276" w:lineRule="auto"/>
        <w:jc w:val="both"/>
        <w:rPr>
          <w:color w:val="000000" w:themeColor="text1"/>
        </w:rPr>
      </w:pPr>
      <w:r w:rsidRPr="005347E3">
        <w:rPr>
          <w:color w:val="000000" w:themeColor="text1"/>
        </w:rPr>
        <w:t>Kwestie związane z polityką rolną oraz systemowym wsparciem rolnictwa należą do kompetencji administracji rządowej oraz innych wyspecjalizowanych w tym zakresie instytucji państwowych.</w:t>
      </w:r>
    </w:p>
    <w:p w:rsidR="005E5F4C" w:rsidRPr="005347E3" w:rsidRDefault="005E5F4C" w:rsidP="005E5F4C">
      <w:pPr>
        <w:spacing w:line="276" w:lineRule="auto"/>
        <w:jc w:val="both"/>
        <w:rPr>
          <w:color w:val="000000" w:themeColor="text1"/>
        </w:rPr>
      </w:pPr>
      <w:r w:rsidRPr="005347E3">
        <w:rPr>
          <w:color w:val="000000" w:themeColor="text1"/>
        </w:rPr>
        <w:t>Komisja budżetu, inwestycji oświaty, rolnictwa i rozwoju gminy po dokonaniu analizy wniesionego wniosku stoi na stanowisku, że temat podjęty w treści wniosku, wykracza poza enumeratywnie wymieniony w ustawie o samorządzie gminnym zbiór zadań własnych gminy.</w:t>
      </w:r>
    </w:p>
    <w:p w:rsidR="005E5F4C" w:rsidRPr="005347E3" w:rsidRDefault="005E5F4C" w:rsidP="005E5F4C">
      <w:pPr>
        <w:spacing w:line="276" w:lineRule="auto"/>
        <w:jc w:val="both"/>
        <w:rPr>
          <w:color w:val="000000" w:themeColor="text1"/>
        </w:rPr>
      </w:pPr>
      <w:r w:rsidRPr="005347E3">
        <w:rPr>
          <w:color w:val="000000" w:themeColor="text1"/>
        </w:rPr>
        <w:t>Poza tym zarówno organ wykonawczy jak i stanowiący gminy w swoich działaniach uwzględniają potrzeby środowiska rolniczego, ale w ramach posiadanych kompetencji oraz obowiązujących przepisów prawa.</w:t>
      </w:r>
    </w:p>
    <w:p w:rsidR="005E5F4C" w:rsidRPr="005347E3" w:rsidRDefault="005E5F4C" w:rsidP="005E5F4C">
      <w:pPr>
        <w:spacing w:line="276" w:lineRule="auto"/>
        <w:jc w:val="both"/>
        <w:rPr>
          <w:color w:val="000000" w:themeColor="text1"/>
        </w:rPr>
      </w:pPr>
      <w:r w:rsidRPr="005347E3">
        <w:rPr>
          <w:color w:val="000000" w:themeColor="text1"/>
        </w:rPr>
        <w:t xml:space="preserve">W związku z powyższym komisja nie widzi podstaw do podejmowania postulowanych przez wnoszącego wniosek działań o charakterze deklaratywnym. </w:t>
      </w:r>
    </w:p>
    <w:p w:rsidR="005E5F4C" w:rsidRPr="005347E3" w:rsidRDefault="005E5F4C" w:rsidP="005E5F4C">
      <w:pPr>
        <w:spacing w:line="276" w:lineRule="auto"/>
        <w:jc w:val="both"/>
        <w:rPr>
          <w:color w:val="000000" w:themeColor="text1"/>
        </w:rPr>
      </w:pPr>
      <w:r w:rsidRPr="005347E3">
        <w:rPr>
          <w:color w:val="000000" w:themeColor="text1"/>
        </w:rPr>
        <w:t>Zobowiązano Przewodniczącego komisji do przedstawienia niniejszego stanowiska Radzie Gminy z wnioskiem o przyjęcie go jako własnego.</w:t>
      </w:r>
    </w:p>
    <w:p w:rsidR="0001501A" w:rsidRPr="005347E3" w:rsidRDefault="005E5F4C" w:rsidP="00C34A58">
      <w:pPr>
        <w:jc w:val="both"/>
      </w:pPr>
      <w:r w:rsidRPr="005347E3">
        <w:t>Przewodniczący Rady Gminy pytał, czy radni chcą coś dodać lub mają uwagi do przedstawionego stanowiska.</w:t>
      </w:r>
    </w:p>
    <w:p w:rsidR="005E5F4C" w:rsidRPr="005347E3" w:rsidRDefault="005E5F4C" w:rsidP="00C34A58">
      <w:pPr>
        <w:jc w:val="both"/>
      </w:pPr>
      <w:r w:rsidRPr="005347E3">
        <w:t>Radni nie wnosili uwag.</w:t>
      </w:r>
    </w:p>
    <w:p w:rsidR="005E5F4C" w:rsidRPr="005347E3" w:rsidRDefault="005E5F4C" w:rsidP="005E5F4C">
      <w:pPr>
        <w:spacing w:line="276" w:lineRule="auto"/>
        <w:jc w:val="both"/>
        <w:rPr>
          <w:color w:val="000000" w:themeColor="text1"/>
        </w:rPr>
      </w:pPr>
      <w:r w:rsidRPr="005347E3">
        <w:t xml:space="preserve">Pan Marcin Wszołek Przewodniczący Rady Gminy polecił przygotować głosowanie w sprawie przyjęcia </w:t>
      </w:r>
      <w:r w:rsidRPr="005347E3">
        <w:rPr>
          <w:color w:val="000000" w:themeColor="text1"/>
        </w:rPr>
        <w:t>Stanowiska Komisji budżetu, inwestycji, oświaty, rolnictwa i rozwoju gminy Rady Gminy Uście Gorlickie z dnia 27 lutego 2026 r. dotyczącego stanowiska w sprawie znaczenia rolnictwa dla wspólnoty lokalnej jako własnego Rady Gminy Uście Gorlickie.</w:t>
      </w:r>
    </w:p>
    <w:p w:rsidR="005E5F4C" w:rsidRPr="005347E3" w:rsidRDefault="005E5F4C" w:rsidP="005E5F4C">
      <w:pPr>
        <w:spacing w:line="276" w:lineRule="auto"/>
        <w:jc w:val="both"/>
      </w:pPr>
      <w:r w:rsidRPr="005347E3">
        <w:rPr>
          <w:color w:val="000000" w:themeColor="text1"/>
        </w:rPr>
        <w:t>W wyniku głosowania rada gminy jednogłośnie (13 głosów za) przyjęła stanowisko Komisji jako własne Rady Gminy.</w:t>
      </w:r>
    </w:p>
    <w:p w:rsidR="00924678" w:rsidRPr="005347E3" w:rsidRDefault="007C3E90" w:rsidP="00C34A58">
      <w:pPr>
        <w:jc w:val="both"/>
      </w:pPr>
      <w:r w:rsidRPr="005347E3">
        <w:t>Do biura rady gminy wpłynął wniosek Stowarzyszenia Przyjaciół Nowicy w sprawie objęcia ochroną, zgodnie z ustawą o ochronie przyrody, kilkunastu drzew i źró</w:t>
      </w:r>
      <w:r w:rsidR="00924678" w:rsidRPr="005347E3">
        <w:t xml:space="preserve">dlisk, które posiadają szczególne walory przyrodnicze. </w:t>
      </w:r>
    </w:p>
    <w:p w:rsidR="0001501A" w:rsidRPr="005347E3" w:rsidRDefault="00924678" w:rsidP="00C34A58">
      <w:pPr>
        <w:jc w:val="both"/>
      </w:pPr>
      <w:r w:rsidRPr="005347E3">
        <w:t>Wniosek nie będzie r</w:t>
      </w:r>
      <w:r w:rsidR="00E17ACB" w:rsidRPr="005347E3">
        <w:t xml:space="preserve">ozpatrywany w dniu dzisiejszym. Wnioskiem </w:t>
      </w:r>
      <w:r w:rsidRPr="005347E3">
        <w:t>zajmie się Komisja Uzdrowiskowa, zdrowia, sportu, turystyki, kultury i promocji gminy.</w:t>
      </w:r>
    </w:p>
    <w:p w:rsidR="00E444C6" w:rsidRPr="005347E3" w:rsidRDefault="00924678" w:rsidP="00C34A58">
      <w:pPr>
        <w:jc w:val="both"/>
      </w:pPr>
      <w:r w:rsidRPr="005347E3">
        <w:t xml:space="preserve">Do Rady Gminy wpłynął wniosek </w:t>
      </w:r>
      <w:r w:rsidR="00AE47CC" w:rsidRPr="005347E3">
        <w:t xml:space="preserve">sołtysa wsi Wysowa-Zdrój złożony w imieniu </w:t>
      </w:r>
      <w:r w:rsidRPr="005347E3">
        <w:t>P. Grażyny Górs</w:t>
      </w:r>
      <w:r w:rsidR="00AE47CC" w:rsidRPr="005347E3">
        <w:t>kiej zam. Wysowa-Zdrój</w:t>
      </w:r>
      <w:r w:rsidRPr="005347E3">
        <w:t xml:space="preserve"> 41</w:t>
      </w:r>
      <w:r w:rsidR="00AE47CC" w:rsidRPr="005347E3">
        <w:t xml:space="preserve"> o nieodpłatny przydział drewna </w:t>
      </w:r>
      <w:r w:rsidR="00A646CA" w:rsidRPr="005347E3">
        <w:t xml:space="preserve">potrzebnego do odbudowy budynku </w:t>
      </w:r>
      <w:r w:rsidR="00AE47CC" w:rsidRPr="005347E3">
        <w:t>mieszkalnego</w:t>
      </w:r>
      <w:r w:rsidR="00A646CA" w:rsidRPr="005347E3">
        <w:t>, który uległ poważnym uszkodzeniom w wyniku pożaru</w:t>
      </w:r>
      <w:r w:rsidR="00AE47CC" w:rsidRPr="005347E3">
        <w:t xml:space="preserve"> w dniu 20 lutego 2026 r.</w:t>
      </w:r>
      <w:r w:rsidR="00A646CA" w:rsidRPr="005347E3">
        <w:t xml:space="preserve"> </w:t>
      </w:r>
    </w:p>
    <w:p w:rsidR="00AE47CC" w:rsidRPr="005347E3" w:rsidRDefault="00AE47CC" w:rsidP="00C34A58">
      <w:pPr>
        <w:jc w:val="both"/>
      </w:pPr>
      <w:r w:rsidRPr="005347E3">
        <w:t xml:space="preserve">P. Sołtys </w:t>
      </w:r>
      <w:r w:rsidR="008F08EF" w:rsidRPr="005347E3">
        <w:t xml:space="preserve">Piotr </w:t>
      </w:r>
      <w:proofErr w:type="spellStart"/>
      <w:r w:rsidR="008F08EF" w:rsidRPr="005347E3">
        <w:t>Pastyrnak</w:t>
      </w:r>
      <w:proofErr w:type="spellEnd"/>
      <w:r w:rsidR="008F08EF" w:rsidRPr="005347E3">
        <w:t xml:space="preserve"> podkreślił, że poszkodowana rodzina znalazła się w bardzo trudnej sytuacji materialnej i życiowej. Pomoc w postaci drewna pozwoli rodzinnie na szybszy powrót do normalnego życia. Sołtys ponowił prośbę o przychylność.</w:t>
      </w:r>
    </w:p>
    <w:p w:rsidR="00C34A58" w:rsidRPr="00363EBC" w:rsidRDefault="00C34A58" w:rsidP="00C34A58">
      <w:pPr>
        <w:jc w:val="both"/>
        <w:rPr>
          <w:highlight w:val="yellow"/>
        </w:rPr>
      </w:pPr>
    </w:p>
    <w:p w:rsidR="00FC5BB8" w:rsidRPr="005347E3" w:rsidRDefault="00FC5BB8" w:rsidP="00FC5BB8">
      <w:pPr>
        <w:pStyle w:val="Tekstpodstawowy"/>
        <w:numPr>
          <w:ilvl w:val="0"/>
          <w:numId w:val="2"/>
        </w:numPr>
        <w:jc w:val="both"/>
        <w:rPr>
          <w:color w:val="000000"/>
          <w:shd w:val="clear" w:color="auto" w:fill="FFFFFF"/>
        </w:rPr>
      </w:pPr>
      <w:r w:rsidRPr="005347E3">
        <w:t xml:space="preserve">Uchwała </w:t>
      </w:r>
      <w:r w:rsidR="008F08EF" w:rsidRPr="005347E3">
        <w:t>Nr XIX/214/</w:t>
      </w:r>
      <w:r w:rsidRPr="005347E3">
        <w:t>26 w sprawie nieodpłatnego przydziału drewna.</w:t>
      </w:r>
    </w:p>
    <w:p w:rsidR="00FC5BB8" w:rsidRPr="005347E3" w:rsidRDefault="00FC5BB8" w:rsidP="00FC5BB8">
      <w:pPr>
        <w:pStyle w:val="Tekstpodstawowy"/>
        <w:jc w:val="both"/>
        <w:rPr>
          <w:color w:val="000000"/>
          <w:shd w:val="clear" w:color="auto" w:fill="FFFFFF"/>
        </w:rPr>
      </w:pPr>
      <w:r w:rsidRPr="005347E3">
        <w:rPr>
          <w:color w:val="000000"/>
          <w:shd w:val="clear" w:color="auto" w:fill="FFFFFF"/>
        </w:rPr>
        <w:t xml:space="preserve">P. Marcin Wszołek Przewodniczący Rady Gminy pytał, czy radni mają pytania. Pytań nie było. </w:t>
      </w:r>
    </w:p>
    <w:p w:rsidR="00FC5BB8" w:rsidRPr="005347E3" w:rsidRDefault="00FC5BB8" w:rsidP="00FC5BB8">
      <w:pPr>
        <w:pStyle w:val="Tekstpodstawowy"/>
        <w:jc w:val="both"/>
        <w:rPr>
          <w:color w:val="000000"/>
          <w:shd w:val="clear" w:color="auto" w:fill="FFFFFF"/>
        </w:rPr>
      </w:pPr>
      <w:r w:rsidRPr="005347E3">
        <w:lastRenderedPageBreak/>
        <w:t>Przewodniczący Rady Gminy polecił przygotować głosowanie. Uchwała została podjęta 1</w:t>
      </w:r>
      <w:r w:rsidR="008F08EF" w:rsidRPr="005347E3">
        <w:t>3</w:t>
      </w:r>
      <w:r w:rsidRPr="005347E3">
        <w:t xml:space="preserve"> głosami za (jednogłośnie).</w:t>
      </w:r>
    </w:p>
    <w:p w:rsidR="00FC5BB8" w:rsidRPr="005347E3" w:rsidRDefault="008F08EF" w:rsidP="00C34A58">
      <w:pPr>
        <w:jc w:val="both"/>
      </w:pPr>
      <w:r w:rsidRPr="005347E3">
        <w:t>Przewodniczący Rady pytał czy radni chcą złożyć jeszcze wnioski.</w:t>
      </w:r>
    </w:p>
    <w:p w:rsidR="008F08EF" w:rsidRPr="005347E3" w:rsidRDefault="008F08EF" w:rsidP="00C34A58">
      <w:pPr>
        <w:jc w:val="both"/>
      </w:pPr>
      <w:r w:rsidRPr="005347E3">
        <w:t xml:space="preserve">Radny Tomasz Poręba mówił, że w Uściu Gorlickim przy cmentarzu komunalnym mamy stosunkowo mały parking. </w:t>
      </w:r>
      <w:r w:rsidR="007034FC" w:rsidRPr="005347E3">
        <w:t>Naprzeciwko cmentarza jest działka powiatu. Może warto by podjąć rozmowy o pozyskanie tej dz</w:t>
      </w:r>
      <w:r w:rsidR="00DA4F4B" w:rsidRPr="005347E3">
        <w:t>iałki przez gminę i powiększenie</w:t>
      </w:r>
      <w:r w:rsidR="007034FC" w:rsidRPr="005347E3">
        <w:t xml:space="preserve"> parkingu na potrzeby cmentarza.</w:t>
      </w:r>
    </w:p>
    <w:p w:rsidR="007034FC" w:rsidRPr="005347E3" w:rsidRDefault="007034FC" w:rsidP="00C34A58">
      <w:pPr>
        <w:jc w:val="both"/>
      </w:pPr>
      <w:r w:rsidRPr="005347E3">
        <w:t xml:space="preserve">Z wiedzy, jaką dysponuje Pani Wójt już poprzednicy starali się o tę działkę ale coś stało na przeszkodzie żeby zamianę sfinalizować. </w:t>
      </w:r>
      <w:r w:rsidR="00DA4F4B" w:rsidRPr="005347E3">
        <w:t>Można</w:t>
      </w:r>
      <w:r w:rsidRPr="005347E3">
        <w:t xml:space="preserve"> wrócić do tematu, może przeszkody zostały usunięte. Procedura może trwać długo. O ile powiat nie ma innych planów na tę działkę a </w:t>
      </w:r>
      <w:r w:rsidR="007F064A" w:rsidRPr="005347E3">
        <w:t xml:space="preserve">działka </w:t>
      </w:r>
      <w:r w:rsidRPr="005347E3">
        <w:t>znajduje się w pasie drogowym</w:t>
      </w:r>
      <w:r w:rsidR="007F064A" w:rsidRPr="005347E3">
        <w:t xml:space="preserve"> to możemy rozmawiać o zamianie lub wykupieniu. Przy przychylności powiatu to inwestycja do dwóch lat pewnie by trwała. Zapytamy czy jest to możliwe. </w:t>
      </w:r>
    </w:p>
    <w:p w:rsidR="00C34A58" w:rsidRPr="005347E3" w:rsidRDefault="00C34A58" w:rsidP="00C34A58">
      <w:pPr>
        <w:jc w:val="both"/>
      </w:pPr>
      <w:r w:rsidRPr="005347E3">
        <w:t>Ad.10</w:t>
      </w:r>
    </w:p>
    <w:p w:rsidR="00C34A58" w:rsidRPr="005347E3" w:rsidRDefault="00C34A58" w:rsidP="00C34A58">
      <w:pPr>
        <w:pStyle w:val="Tekstpodstawowy"/>
        <w:jc w:val="both"/>
      </w:pPr>
      <w:r w:rsidRPr="005347E3">
        <w:t>Porządek posiedzenia został wyczerpany. P. Marcin Wszołek – Przewodniczący Rady Gminy podziękował wszystkim za udzi</w:t>
      </w:r>
      <w:r w:rsidR="00990568" w:rsidRPr="005347E3">
        <w:t xml:space="preserve">ał w obradach i zamknął obrady </w:t>
      </w:r>
      <w:r w:rsidR="0092547D" w:rsidRPr="005347E3">
        <w:t>X</w:t>
      </w:r>
      <w:r w:rsidR="007F064A" w:rsidRPr="005347E3">
        <w:t>IX</w:t>
      </w:r>
      <w:r w:rsidRPr="005347E3">
        <w:t xml:space="preserve"> Sesji  Rady Gm</w:t>
      </w:r>
      <w:r w:rsidR="007F064A" w:rsidRPr="005347E3">
        <w:t>iny. Obrady trwały do godziny 12</w:t>
      </w:r>
      <w:r w:rsidR="007F064A" w:rsidRPr="005347E3">
        <w:rPr>
          <w:vertAlign w:val="superscript"/>
        </w:rPr>
        <w:t>11</w:t>
      </w:r>
      <w:r w:rsidRPr="005347E3">
        <w:t>.</w:t>
      </w:r>
    </w:p>
    <w:p w:rsidR="00C34A58" w:rsidRPr="005347E3" w:rsidRDefault="00C34A58" w:rsidP="00C34A58">
      <w:pPr>
        <w:pStyle w:val="Tekstpodstawowy"/>
        <w:jc w:val="both"/>
      </w:pPr>
      <w:r w:rsidRPr="005347E3">
        <w:t>Protokołowała:</w:t>
      </w:r>
      <w:r w:rsidRPr="005347E3">
        <w:tab/>
      </w:r>
    </w:p>
    <w:p w:rsidR="00C34A58" w:rsidRPr="005347E3" w:rsidRDefault="00C34A58" w:rsidP="00C34A58">
      <w:pPr>
        <w:pStyle w:val="Nagwek1"/>
        <w:jc w:val="both"/>
        <w:rPr>
          <w:rFonts w:ascii="Times New Roman" w:hAnsi="Times New Roman" w:cs="Times New Roman"/>
          <w:color w:val="auto"/>
          <w:sz w:val="24"/>
          <w:szCs w:val="24"/>
        </w:rPr>
      </w:pPr>
      <w:r w:rsidRPr="005347E3">
        <w:rPr>
          <w:rFonts w:ascii="Times New Roman" w:hAnsi="Times New Roman" w:cs="Times New Roman"/>
          <w:color w:val="auto"/>
          <w:sz w:val="24"/>
          <w:szCs w:val="24"/>
        </w:rPr>
        <w:t>A. Migacz</w:t>
      </w:r>
    </w:p>
    <w:p w:rsidR="00C34A58" w:rsidRPr="005347E3" w:rsidRDefault="00C34A58" w:rsidP="00C34A58">
      <w:pPr>
        <w:pStyle w:val="Tekstpodstawowy2"/>
        <w:tabs>
          <w:tab w:val="center" w:pos="7371"/>
        </w:tabs>
        <w:rPr>
          <w:sz w:val="24"/>
        </w:rPr>
      </w:pPr>
      <w:r w:rsidRPr="005347E3">
        <w:rPr>
          <w:sz w:val="24"/>
        </w:rPr>
        <w:tab/>
        <w:t>Przewodniczący Rady Gminy</w:t>
      </w:r>
    </w:p>
    <w:p w:rsidR="00C34A58" w:rsidRPr="005347E3" w:rsidRDefault="00C34A58" w:rsidP="00C34A58">
      <w:pPr>
        <w:pStyle w:val="Tekstpodstawowy2"/>
        <w:tabs>
          <w:tab w:val="center" w:pos="7371"/>
        </w:tabs>
        <w:rPr>
          <w:sz w:val="24"/>
        </w:rPr>
      </w:pPr>
      <w:r w:rsidRPr="005347E3">
        <w:rPr>
          <w:sz w:val="24"/>
        </w:rPr>
        <w:tab/>
      </w:r>
    </w:p>
    <w:p w:rsidR="00C34A58" w:rsidRPr="005347E3" w:rsidRDefault="007F064A" w:rsidP="00C34A58">
      <w:pPr>
        <w:pStyle w:val="Tekstpodstawowy2"/>
        <w:tabs>
          <w:tab w:val="center" w:pos="7371"/>
        </w:tabs>
        <w:rPr>
          <w:sz w:val="24"/>
        </w:rPr>
      </w:pPr>
      <w:r w:rsidRPr="005347E3">
        <w:rPr>
          <w:sz w:val="24"/>
        </w:rPr>
        <w:tab/>
      </w:r>
    </w:p>
    <w:p w:rsidR="00C34A58" w:rsidRPr="00875F12" w:rsidRDefault="00C34A58" w:rsidP="00C34A58">
      <w:pPr>
        <w:pStyle w:val="Tekstpodstawowy2"/>
        <w:tabs>
          <w:tab w:val="center" w:pos="7371"/>
        </w:tabs>
        <w:rPr>
          <w:sz w:val="24"/>
        </w:rPr>
      </w:pPr>
      <w:r w:rsidRPr="005347E3">
        <w:rPr>
          <w:sz w:val="24"/>
        </w:rPr>
        <w:tab/>
        <w:t>Marcin Wszołek</w:t>
      </w:r>
    </w:p>
    <w:p w:rsidR="004D7E3C" w:rsidRPr="00875F12" w:rsidRDefault="004D7E3C"/>
    <w:p w:rsidR="00C34A58" w:rsidRPr="00875F12" w:rsidRDefault="00C34A58"/>
    <w:sectPr w:rsidR="00C34A58" w:rsidRPr="00875F12" w:rsidSect="00663D37">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1" w15:restartNumberingAfterBreak="0">
    <w:nsid w:val="00000002"/>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2" w15:restartNumberingAfterBreak="0">
    <w:nsid w:val="00000003"/>
    <w:multiLevelType w:val="multilevel"/>
    <w:tmpl w:val="FFFFFFFF"/>
    <w:lvl w:ilvl="0">
      <w:start w:val="1"/>
      <w:numFmt w:val="decimal"/>
      <w:lvlText w:val="%1."/>
      <w:lvlJc w:val="left"/>
      <w:pPr>
        <w:ind w:left="709" w:hanging="425"/>
      </w:pPr>
      <w:rPr>
        <w:rFonts w:ascii="Times New Roman" w:hAnsi="Times New Roman" w:cs="Times New Roman"/>
        <w:sz w:val="22"/>
        <w:szCs w:val="22"/>
      </w:rPr>
    </w:lvl>
    <w:lvl w:ilvl="1">
      <w:start w:val="1"/>
      <w:numFmt w:val="decimal"/>
      <w:lvlText w:val="%2."/>
      <w:lvlJc w:val="left"/>
      <w:pPr>
        <w:ind w:left="1069" w:hanging="425"/>
      </w:pPr>
      <w:rPr>
        <w:rFonts w:ascii="Times New Roman" w:hAnsi="Times New Roman" w:cs="Times New Roman"/>
        <w:sz w:val="22"/>
        <w:szCs w:val="22"/>
      </w:rPr>
    </w:lvl>
    <w:lvl w:ilvl="2">
      <w:start w:val="1"/>
      <w:numFmt w:val="decimal"/>
      <w:lvlText w:val="%3."/>
      <w:lvlJc w:val="left"/>
      <w:pPr>
        <w:ind w:left="1429" w:hanging="425"/>
      </w:pPr>
      <w:rPr>
        <w:rFonts w:ascii="Times New Roman" w:hAnsi="Times New Roman" w:cs="Times New Roman"/>
        <w:sz w:val="22"/>
        <w:szCs w:val="22"/>
      </w:rPr>
    </w:lvl>
    <w:lvl w:ilvl="3">
      <w:start w:val="1"/>
      <w:numFmt w:val="decimal"/>
      <w:lvlText w:val="%4."/>
      <w:lvlJc w:val="left"/>
      <w:pPr>
        <w:ind w:left="1789" w:hanging="425"/>
      </w:pPr>
      <w:rPr>
        <w:rFonts w:ascii="Times New Roman" w:hAnsi="Times New Roman" w:cs="Times New Roman"/>
        <w:sz w:val="22"/>
        <w:szCs w:val="22"/>
      </w:rPr>
    </w:lvl>
    <w:lvl w:ilvl="4">
      <w:start w:val="1"/>
      <w:numFmt w:val="decimal"/>
      <w:lvlText w:val="%5."/>
      <w:lvlJc w:val="left"/>
      <w:pPr>
        <w:ind w:left="2149" w:hanging="425"/>
      </w:pPr>
      <w:rPr>
        <w:rFonts w:ascii="Times New Roman" w:hAnsi="Times New Roman" w:cs="Times New Roman"/>
        <w:sz w:val="22"/>
        <w:szCs w:val="22"/>
      </w:rPr>
    </w:lvl>
    <w:lvl w:ilvl="5">
      <w:start w:val="1"/>
      <w:numFmt w:val="decimal"/>
      <w:lvlText w:val="%6."/>
      <w:lvlJc w:val="left"/>
      <w:pPr>
        <w:ind w:left="2509" w:hanging="425"/>
      </w:pPr>
      <w:rPr>
        <w:rFonts w:ascii="Times New Roman" w:hAnsi="Times New Roman" w:cs="Times New Roman"/>
        <w:sz w:val="22"/>
        <w:szCs w:val="22"/>
      </w:rPr>
    </w:lvl>
    <w:lvl w:ilvl="6">
      <w:start w:val="1"/>
      <w:numFmt w:val="decimal"/>
      <w:lvlText w:val="%7."/>
      <w:lvlJc w:val="left"/>
      <w:pPr>
        <w:ind w:left="2869" w:hanging="425"/>
      </w:pPr>
      <w:rPr>
        <w:rFonts w:ascii="Times New Roman" w:hAnsi="Times New Roman" w:cs="Times New Roman"/>
        <w:sz w:val="22"/>
        <w:szCs w:val="22"/>
      </w:rPr>
    </w:lvl>
    <w:lvl w:ilvl="7">
      <w:start w:val="1"/>
      <w:numFmt w:val="decimal"/>
      <w:lvlText w:val="%8."/>
      <w:lvlJc w:val="left"/>
      <w:pPr>
        <w:ind w:left="3229" w:hanging="425"/>
      </w:pPr>
      <w:rPr>
        <w:rFonts w:ascii="Times New Roman" w:hAnsi="Times New Roman" w:cs="Times New Roman"/>
        <w:sz w:val="22"/>
        <w:szCs w:val="22"/>
      </w:rPr>
    </w:lvl>
    <w:lvl w:ilvl="8">
      <w:start w:val="1"/>
      <w:numFmt w:val="decimal"/>
      <w:lvlText w:val="%9."/>
      <w:lvlJc w:val="left"/>
      <w:pPr>
        <w:ind w:left="3589" w:hanging="425"/>
      </w:pPr>
      <w:rPr>
        <w:rFonts w:ascii="Times New Roman" w:hAnsi="Times New Roman" w:cs="Times New Roman"/>
        <w:sz w:val="22"/>
        <w:szCs w:val="22"/>
      </w:rPr>
    </w:lvl>
  </w:abstractNum>
  <w:abstractNum w:abstractNumId="3" w15:restartNumberingAfterBreak="0">
    <w:nsid w:val="07A039AC"/>
    <w:multiLevelType w:val="hybridMultilevel"/>
    <w:tmpl w:val="0404714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73DB5"/>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5" w15:restartNumberingAfterBreak="0">
    <w:nsid w:val="19D81DA9"/>
    <w:multiLevelType w:val="hybridMultilevel"/>
    <w:tmpl w:val="453A445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15BC9"/>
    <w:multiLevelType w:val="hybridMultilevel"/>
    <w:tmpl w:val="FD50B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F64B7"/>
    <w:multiLevelType w:val="hybridMultilevel"/>
    <w:tmpl w:val="99945ABA"/>
    <w:lvl w:ilvl="0" w:tplc="364428C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2B190D7B"/>
    <w:multiLevelType w:val="hybridMultilevel"/>
    <w:tmpl w:val="AF7CC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95023C"/>
    <w:multiLevelType w:val="multilevel"/>
    <w:tmpl w:val="CAB061E6"/>
    <w:lvl w:ilvl="0">
      <w:start w:val="1"/>
      <w:numFmt w:val="decimal"/>
      <w:lvlText w:val="%1."/>
      <w:lvlJc w:val="left"/>
      <w:pPr>
        <w:ind w:left="1211"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1D3AD1"/>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1" w15:restartNumberingAfterBreak="0">
    <w:nsid w:val="41814126"/>
    <w:multiLevelType w:val="hybridMultilevel"/>
    <w:tmpl w:val="364435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3B704D7"/>
    <w:multiLevelType w:val="hybridMultilevel"/>
    <w:tmpl w:val="BCA804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81F53B3"/>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4" w15:restartNumberingAfterBreak="0">
    <w:nsid w:val="4B57A673"/>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5" w15:restartNumberingAfterBreak="0">
    <w:nsid w:val="512379B2"/>
    <w:multiLevelType w:val="hybridMultilevel"/>
    <w:tmpl w:val="EB941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F7E2F7"/>
    <w:multiLevelType w:val="multilevel"/>
    <w:tmpl w:val="FFFFFFFF"/>
    <w:lvl w:ilvl="0">
      <w:start w:val="1"/>
      <w:numFmt w:val="bullet"/>
      <w:lvlText w:val="●"/>
      <w:lvlJc w:val="left"/>
      <w:pPr>
        <w:ind w:left="709" w:hanging="425"/>
      </w:pPr>
      <w:rPr>
        <w:color w:val="000000"/>
      </w:rPr>
    </w:lvl>
    <w:lvl w:ilvl="1">
      <w:start w:val="1"/>
      <w:numFmt w:val="bullet"/>
      <w:lvlText w:val="○"/>
      <w:lvlJc w:val="left"/>
      <w:pPr>
        <w:ind w:left="1417" w:hanging="425"/>
      </w:pPr>
      <w:rPr>
        <w:color w:val="000000"/>
      </w:rPr>
    </w:lvl>
    <w:lvl w:ilvl="2">
      <w:start w:val="1"/>
      <w:numFmt w:val="bullet"/>
      <w:lvlText w:val="⁃"/>
      <w:lvlJc w:val="left"/>
      <w:pPr>
        <w:ind w:left="2126" w:hanging="425"/>
      </w:pPr>
      <w:rPr>
        <w:color w:val="000000"/>
      </w:rPr>
    </w:lvl>
    <w:lvl w:ilvl="3">
      <w:start w:val="1"/>
      <w:numFmt w:val="bullet"/>
      <w:lvlText w:val="⁃"/>
      <w:lvlJc w:val="left"/>
      <w:pPr>
        <w:ind w:left="2835" w:hanging="425"/>
      </w:pPr>
      <w:rPr>
        <w:color w:val="000000"/>
      </w:rPr>
    </w:lvl>
    <w:lvl w:ilvl="4">
      <w:start w:val="1"/>
      <w:numFmt w:val="bullet"/>
      <w:lvlText w:val="%1."/>
      <w:lvlJc w:val="left"/>
      <w:rPr>
        <w:color w:val="000000"/>
      </w:rPr>
    </w:lvl>
    <w:lvl w:ilvl="5">
      <w:start w:val="1"/>
      <w:numFmt w:val="bullet"/>
      <w:lvlText w:val="%1."/>
      <w:lvlJc w:val="left"/>
      <w:rPr>
        <w:color w:val="000000"/>
      </w:rPr>
    </w:lvl>
    <w:lvl w:ilvl="6">
      <w:start w:val="1"/>
      <w:numFmt w:val="bullet"/>
      <w:lvlText w:val="%1."/>
      <w:lvlJc w:val="left"/>
      <w:rPr>
        <w:color w:val="000000"/>
      </w:rPr>
    </w:lvl>
    <w:lvl w:ilvl="7">
      <w:start w:val="1"/>
      <w:numFmt w:val="bullet"/>
      <w:lvlText w:val="%1."/>
      <w:lvlJc w:val="left"/>
      <w:rPr>
        <w:color w:val="000000"/>
      </w:rPr>
    </w:lvl>
    <w:lvl w:ilvl="8">
      <w:start w:val="1"/>
      <w:numFmt w:val="bullet"/>
      <w:lvlText w:val="%1."/>
      <w:lvlJc w:val="left"/>
      <w:rPr>
        <w:color w:val="000000"/>
      </w:rPr>
    </w:lvl>
  </w:abstractNum>
  <w:abstractNum w:abstractNumId="17" w15:restartNumberingAfterBreak="0">
    <w:nsid w:val="589507F8"/>
    <w:multiLevelType w:val="hybridMultilevel"/>
    <w:tmpl w:val="B178C93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63556EDF"/>
    <w:multiLevelType w:val="hybridMultilevel"/>
    <w:tmpl w:val="644E97B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64000D4C"/>
    <w:multiLevelType w:val="hybridMultilevel"/>
    <w:tmpl w:val="81A8B120"/>
    <w:lvl w:ilvl="0" w:tplc="8FF2C9E8">
      <w:start w:val="8"/>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A762A5"/>
    <w:multiLevelType w:val="hybridMultilevel"/>
    <w:tmpl w:val="559473F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794C34EA"/>
    <w:multiLevelType w:val="hybridMultilevel"/>
    <w:tmpl w:val="89527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7"/>
  </w:num>
  <w:num w:numId="5">
    <w:abstractNumId w:val="21"/>
  </w:num>
  <w:num w:numId="6">
    <w:abstractNumId w:val="19"/>
  </w:num>
  <w:num w:numId="7">
    <w:abstractNumId w:val="4"/>
  </w:num>
  <w:num w:numId="8">
    <w:abstractNumId w:val="14"/>
  </w:num>
  <w:num w:numId="9">
    <w:abstractNumId w:val="13"/>
  </w:num>
  <w:num w:numId="10">
    <w:abstractNumId w:val="16"/>
  </w:num>
  <w:num w:numId="11">
    <w:abstractNumId w:val="10"/>
  </w:num>
  <w:num w:numId="12">
    <w:abstractNumId w:val="0"/>
  </w:num>
  <w:num w:numId="13">
    <w:abstractNumId w:val="1"/>
  </w:num>
  <w:num w:numId="14">
    <w:abstractNumId w:val="2"/>
  </w:num>
  <w:num w:numId="15">
    <w:abstractNumId w:val="18"/>
  </w:num>
  <w:num w:numId="16">
    <w:abstractNumId w:val="17"/>
  </w:num>
  <w:num w:numId="17">
    <w:abstractNumId w:val="12"/>
  </w:num>
  <w:num w:numId="18">
    <w:abstractNumId w:val="8"/>
  </w:num>
  <w:num w:numId="19">
    <w:abstractNumId w:val="15"/>
  </w:num>
  <w:num w:numId="20">
    <w:abstractNumId w:val="20"/>
  </w:num>
  <w:num w:numId="21">
    <w:abstractNumId w:val="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D"/>
    <w:rsid w:val="0001501A"/>
    <w:rsid w:val="000203B8"/>
    <w:rsid w:val="0002746E"/>
    <w:rsid w:val="0008034B"/>
    <w:rsid w:val="0008695E"/>
    <w:rsid w:val="000C6278"/>
    <w:rsid w:val="000D15DE"/>
    <w:rsid w:val="000F2333"/>
    <w:rsid w:val="00152DBE"/>
    <w:rsid w:val="001B5FDB"/>
    <w:rsid w:val="00202351"/>
    <w:rsid w:val="002146CC"/>
    <w:rsid w:val="00217F2D"/>
    <w:rsid w:val="00260476"/>
    <w:rsid w:val="002716FF"/>
    <w:rsid w:val="0029084D"/>
    <w:rsid w:val="0029508C"/>
    <w:rsid w:val="002A2FAB"/>
    <w:rsid w:val="002C0652"/>
    <w:rsid w:val="002D329D"/>
    <w:rsid w:val="002E4C8C"/>
    <w:rsid w:val="002F0462"/>
    <w:rsid w:val="0030067A"/>
    <w:rsid w:val="0030330A"/>
    <w:rsid w:val="00363EBC"/>
    <w:rsid w:val="003A6BF8"/>
    <w:rsid w:val="003D4040"/>
    <w:rsid w:val="00415E17"/>
    <w:rsid w:val="00491932"/>
    <w:rsid w:val="004C0F0A"/>
    <w:rsid w:val="004D7E3C"/>
    <w:rsid w:val="004E70E6"/>
    <w:rsid w:val="004F239E"/>
    <w:rsid w:val="00507860"/>
    <w:rsid w:val="00513B0B"/>
    <w:rsid w:val="005347E3"/>
    <w:rsid w:val="005445E7"/>
    <w:rsid w:val="0058777A"/>
    <w:rsid w:val="005B6CAB"/>
    <w:rsid w:val="005E5F4C"/>
    <w:rsid w:val="006246FD"/>
    <w:rsid w:val="00633DB6"/>
    <w:rsid w:val="00633FA3"/>
    <w:rsid w:val="00640D84"/>
    <w:rsid w:val="00663D37"/>
    <w:rsid w:val="0068186E"/>
    <w:rsid w:val="006B4BF7"/>
    <w:rsid w:val="007034FC"/>
    <w:rsid w:val="00715D37"/>
    <w:rsid w:val="007307D1"/>
    <w:rsid w:val="00776285"/>
    <w:rsid w:val="00786FC6"/>
    <w:rsid w:val="007C3E90"/>
    <w:rsid w:val="007D5C7E"/>
    <w:rsid w:val="007F064A"/>
    <w:rsid w:val="00805C5A"/>
    <w:rsid w:val="00875F12"/>
    <w:rsid w:val="00893240"/>
    <w:rsid w:val="008F08EF"/>
    <w:rsid w:val="00912F5F"/>
    <w:rsid w:val="00924678"/>
    <w:rsid w:val="0092547D"/>
    <w:rsid w:val="00990568"/>
    <w:rsid w:val="00A022EE"/>
    <w:rsid w:val="00A60A5E"/>
    <w:rsid w:val="00A646CA"/>
    <w:rsid w:val="00A66BF4"/>
    <w:rsid w:val="00AA1A07"/>
    <w:rsid w:val="00AB122E"/>
    <w:rsid w:val="00AE47CC"/>
    <w:rsid w:val="00B47436"/>
    <w:rsid w:val="00B52809"/>
    <w:rsid w:val="00BF3025"/>
    <w:rsid w:val="00C34A58"/>
    <w:rsid w:val="00C536FF"/>
    <w:rsid w:val="00C82956"/>
    <w:rsid w:val="00C93C03"/>
    <w:rsid w:val="00CD51A0"/>
    <w:rsid w:val="00CE22F0"/>
    <w:rsid w:val="00CF2B35"/>
    <w:rsid w:val="00D01FE4"/>
    <w:rsid w:val="00D71C12"/>
    <w:rsid w:val="00D81F9C"/>
    <w:rsid w:val="00D9248C"/>
    <w:rsid w:val="00DA4F4B"/>
    <w:rsid w:val="00DC283C"/>
    <w:rsid w:val="00DC3E79"/>
    <w:rsid w:val="00DD1354"/>
    <w:rsid w:val="00DD7C17"/>
    <w:rsid w:val="00E07BFD"/>
    <w:rsid w:val="00E125C7"/>
    <w:rsid w:val="00E17ACB"/>
    <w:rsid w:val="00E411E8"/>
    <w:rsid w:val="00E444C6"/>
    <w:rsid w:val="00E753AD"/>
    <w:rsid w:val="00EA40FC"/>
    <w:rsid w:val="00EE3C3C"/>
    <w:rsid w:val="00F071BE"/>
    <w:rsid w:val="00F30C4F"/>
    <w:rsid w:val="00F4000A"/>
    <w:rsid w:val="00FC5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175C2-183C-43DE-BCEC-DB71DF2D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A5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34A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34A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A58"/>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C34A58"/>
    <w:rPr>
      <w:rFonts w:asciiTheme="majorHAnsi" w:eastAsiaTheme="majorEastAsia" w:hAnsiTheme="majorHAnsi" w:cstheme="majorBidi"/>
      <w:color w:val="2E74B5" w:themeColor="accent1" w:themeShade="BF"/>
      <w:sz w:val="26"/>
      <w:szCs w:val="26"/>
      <w:lang w:eastAsia="pl-PL"/>
    </w:rPr>
  </w:style>
  <w:style w:type="paragraph" w:styleId="Tekstpodstawowy2">
    <w:name w:val="Body Text 2"/>
    <w:basedOn w:val="Normalny"/>
    <w:link w:val="Tekstpodstawowy2Znak"/>
    <w:uiPriority w:val="99"/>
    <w:semiHidden/>
    <w:rsid w:val="00C34A58"/>
    <w:pPr>
      <w:jc w:val="both"/>
    </w:pPr>
    <w:rPr>
      <w:sz w:val="28"/>
    </w:rPr>
  </w:style>
  <w:style w:type="character" w:customStyle="1" w:styleId="Tekstpodstawowy2Znak">
    <w:name w:val="Tekst podstawowy 2 Znak"/>
    <w:basedOn w:val="Domylnaczcionkaakapitu"/>
    <w:link w:val="Tekstpodstawowy2"/>
    <w:uiPriority w:val="99"/>
    <w:semiHidden/>
    <w:rsid w:val="00C34A58"/>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C34A58"/>
    <w:pPr>
      <w:ind w:left="720"/>
      <w:contextualSpacing/>
    </w:pPr>
  </w:style>
  <w:style w:type="paragraph" w:styleId="Bezodstpw">
    <w:name w:val="No Spacing"/>
    <w:uiPriority w:val="1"/>
    <w:qFormat/>
    <w:rsid w:val="00C34A58"/>
    <w:pPr>
      <w:spacing w:after="0" w:line="240" w:lineRule="auto"/>
    </w:pPr>
  </w:style>
  <w:style w:type="paragraph" w:styleId="Lista">
    <w:name w:val="List"/>
    <w:basedOn w:val="Normalny"/>
    <w:uiPriority w:val="99"/>
    <w:unhideWhenUsed/>
    <w:rsid w:val="00C34A58"/>
    <w:pPr>
      <w:ind w:left="283" w:hanging="283"/>
      <w:contextualSpacing/>
    </w:pPr>
  </w:style>
  <w:style w:type="paragraph" w:styleId="Lista2">
    <w:name w:val="List 2"/>
    <w:basedOn w:val="Normalny"/>
    <w:uiPriority w:val="99"/>
    <w:unhideWhenUsed/>
    <w:rsid w:val="00C34A58"/>
    <w:pPr>
      <w:ind w:left="566" w:hanging="283"/>
      <w:contextualSpacing/>
    </w:pPr>
  </w:style>
  <w:style w:type="paragraph" w:styleId="Tekstpodstawowy">
    <w:name w:val="Body Text"/>
    <w:basedOn w:val="Normalny"/>
    <w:link w:val="TekstpodstawowyZnak"/>
    <w:uiPriority w:val="99"/>
    <w:unhideWhenUsed/>
    <w:rsid w:val="00C34A58"/>
    <w:pPr>
      <w:spacing w:after="120"/>
    </w:pPr>
  </w:style>
  <w:style w:type="character" w:customStyle="1" w:styleId="TekstpodstawowyZnak">
    <w:name w:val="Tekst podstawowy Znak"/>
    <w:basedOn w:val="Domylnaczcionkaakapitu"/>
    <w:link w:val="Tekstpodstawowy"/>
    <w:uiPriority w:val="99"/>
    <w:rsid w:val="00C34A58"/>
    <w:rPr>
      <w:rFonts w:ascii="Times New Roman" w:eastAsia="Times New Roman" w:hAnsi="Times New Roman" w:cs="Times New Roman"/>
      <w:sz w:val="24"/>
      <w:szCs w:val="24"/>
      <w:lang w:eastAsia="pl-PL"/>
    </w:rPr>
  </w:style>
  <w:style w:type="paragraph" w:customStyle="1" w:styleId="Default">
    <w:name w:val="Default"/>
    <w:rsid w:val="00F30C4F"/>
    <w:pPr>
      <w:autoSpaceDE w:val="0"/>
      <w:autoSpaceDN w:val="0"/>
      <w:adjustRightInd w:val="0"/>
      <w:spacing w:after="0" w:line="240" w:lineRule="auto"/>
    </w:pPr>
    <w:rPr>
      <w:rFonts w:ascii="Liberation Serif" w:hAnsi="Liberation Serif" w:cs="Liberation Serif"/>
      <w:color w:val="000000"/>
      <w:sz w:val="24"/>
      <w:szCs w:val="24"/>
    </w:rPr>
  </w:style>
  <w:style w:type="paragraph" w:styleId="Tekstdymka">
    <w:name w:val="Balloon Text"/>
    <w:basedOn w:val="Normalny"/>
    <w:link w:val="TekstdymkaZnak"/>
    <w:uiPriority w:val="99"/>
    <w:semiHidden/>
    <w:unhideWhenUsed/>
    <w:rsid w:val="00875F1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5F1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6953">
      <w:bodyDiv w:val="1"/>
      <w:marLeft w:val="0"/>
      <w:marRight w:val="0"/>
      <w:marTop w:val="0"/>
      <w:marBottom w:val="0"/>
      <w:divBdr>
        <w:top w:val="none" w:sz="0" w:space="0" w:color="auto"/>
        <w:left w:val="none" w:sz="0" w:space="0" w:color="auto"/>
        <w:bottom w:val="none" w:sz="0" w:space="0" w:color="auto"/>
        <w:right w:val="none" w:sz="0" w:space="0" w:color="auto"/>
      </w:divBdr>
    </w:div>
    <w:div w:id="510605029">
      <w:bodyDiv w:val="1"/>
      <w:marLeft w:val="0"/>
      <w:marRight w:val="0"/>
      <w:marTop w:val="0"/>
      <w:marBottom w:val="0"/>
      <w:divBdr>
        <w:top w:val="none" w:sz="0" w:space="0" w:color="auto"/>
        <w:left w:val="none" w:sz="0" w:space="0" w:color="auto"/>
        <w:bottom w:val="none" w:sz="0" w:space="0" w:color="auto"/>
        <w:right w:val="none" w:sz="0" w:space="0" w:color="auto"/>
      </w:divBdr>
    </w:div>
    <w:div w:id="1369986625">
      <w:bodyDiv w:val="1"/>
      <w:marLeft w:val="0"/>
      <w:marRight w:val="0"/>
      <w:marTop w:val="0"/>
      <w:marBottom w:val="0"/>
      <w:divBdr>
        <w:top w:val="none" w:sz="0" w:space="0" w:color="auto"/>
        <w:left w:val="none" w:sz="0" w:space="0" w:color="auto"/>
        <w:bottom w:val="none" w:sz="0" w:space="0" w:color="auto"/>
        <w:right w:val="none" w:sz="0" w:space="0" w:color="auto"/>
      </w:divBdr>
    </w:div>
    <w:div w:id="1903835064">
      <w:bodyDiv w:val="1"/>
      <w:marLeft w:val="0"/>
      <w:marRight w:val="0"/>
      <w:marTop w:val="0"/>
      <w:marBottom w:val="0"/>
      <w:divBdr>
        <w:top w:val="none" w:sz="0" w:space="0" w:color="auto"/>
        <w:left w:val="none" w:sz="0" w:space="0" w:color="auto"/>
        <w:bottom w:val="none" w:sz="0" w:space="0" w:color="auto"/>
        <w:right w:val="none" w:sz="0" w:space="0" w:color="auto"/>
      </w:divBdr>
    </w:div>
    <w:div w:id="1952349671">
      <w:bodyDiv w:val="1"/>
      <w:marLeft w:val="0"/>
      <w:marRight w:val="0"/>
      <w:marTop w:val="0"/>
      <w:marBottom w:val="0"/>
      <w:divBdr>
        <w:top w:val="none" w:sz="0" w:space="0" w:color="auto"/>
        <w:left w:val="none" w:sz="0" w:space="0" w:color="auto"/>
        <w:bottom w:val="none" w:sz="0" w:space="0" w:color="auto"/>
        <w:right w:val="none" w:sz="0" w:space="0" w:color="auto"/>
      </w:divBdr>
    </w:div>
    <w:div w:id="1990861278">
      <w:bodyDiv w:val="1"/>
      <w:marLeft w:val="0"/>
      <w:marRight w:val="0"/>
      <w:marTop w:val="0"/>
      <w:marBottom w:val="0"/>
      <w:divBdr>
        <w:top w:val="none" w:sz="0" w:space="0" w:color="auto"/>
        <w:left w:val="none" w:sz="0" w:space="0" w:color="auto"/>
        <w:bottom w:val="none" w:sz="0" w:space="0" w:color="auto"/>
        <w:right w:val="none" w:sz="0" w:space="0" w:color="auto"/>
      </w:divBdr>
    </w:div>
    <w:div w:id="2119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3608</Words>
  <Characters>21654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Migacz</dc:creator>
  <cp:keywords/>
  <dc:description/>
  <cp:lastModifiedBy>Agata Migacz</cp:lastModifiedBy>
  <cp:revision>8</cp:revision>
  <cp:lastPrinted>2026-02-16T11:28:00Z</cp:lastPrinted>
  <dcterms:created xsi:type="dcterms:W3CDTF">2026-03-09T12:20:00Z</dcterms:created>
  <dcterms:modified xsi:type="dcterms:W3CDTF">2026-03-09T12:57:00Z</dcterms:modified>
</cp:coreProperties>
</file>